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1F505" w14:textId="354CF228" w:rsidR="00547CFB" w:rsidRDefault="00547CFB" w:rsidP="00547CFB">
      <w:pPr>
        <w:jc w:val="both"/>
        <w:rPr>
          <w:rFonts w:ascii="Calibri" w:hAnsi="Calibri" w:cs="Calibri"/>
          <w:sz w:val="22"/>
          <w:szCs w:val="22"/>
        </w:rPr>
      </w:pPr>
      <w:r w:rsidRPr="00FE536A">
        <w:rPr>
          <w:rFonts w:ascii="Calibri" w:hAnsi="Calibri" w:cs="Calibri"/>
          <w:b/>
          <w:bCs/>
        </w:rPr>
        <w:t>Dar-Drius</w:t>
      </w:r>
      <w:r>
        <w:rPr>
          <w:rFonts w:ascii="Calibri" w:hAnsi="Calibri" w:cs="Calibri"/>
          <w:b/>
          <w:bCs/>
        </w:rPr>
        <w:t>. El mito infundado de una defensa inexpugnable. Parte III</w:t>
      </w:r>
    </w:p>
    <w:p w14:paraId="4DDB8FFE" w14:textId="12C8A2A6" w:rsidR="009176AA" w:rsidRDefault="004C1D60" w:rsidP="0044409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Alrededor de las 15:30 horas, del 22 de julio de 1921 comenzaron a llegar las unidades procedentes de la base de Annual al campamento de Dar-Drius</w:t>
      </w:r>
      <w:r>
        <w:rPr>
          <w:rFonts w:ascii="Calibri" w:hAnsi="Calibri" w:cs="Calibri"/>
          <w:sz w:val="22"/>
          <w:szCs w:val="22"/>
        </w:rPr>
        <w:t xml:space="preserve">. De </w:t>
      </w:r>
      <w:r w:rsidR="0044409D">
        <w:rPr>
          <w:rFonts w:ascii="Calibri" w:hAnsi="Calibri" w:cs="Calibri"/>
          <w:sz w:val="22"/>
          <w:szCs w:val="22"/>
        </w:rPr>
        <w:t>l</w:t>
      </w:r>
      <w:r w:rsidR="00547CFB">
        <w:rPr>
          <w:rFonts w:ascii="Calibri" w:hAnsi="Calibri" w:cs="Calibri"/>
          <w:sz w:val="22"/>
          <w:szCs w:val="22"/>
        </w:rPr>
        <w:t xml:space="preserve">as fuerzas </w:t>
      </w:r>
      <w:r w:rsidR="00D12BC6">
        <w:rPr>
          <w:rFonts w:ascii="Calibri" w:hAnsi="Calibri" w:cs="Calibri"/>
          <w:sz w:val="22"/>
          <w:szCs w:val="22"/>
        </w:rPr>
        <w:t>procedentes de Annual y de las posiciones intermedias</w:t>
      </w:r>
      <w:r>
        <w:rPr>
          <w:rFonts w:ascii="Calibri" w:hAnsi="Calibri" w:cs="Calibri"/>
          <w:sz w:val="22"/>
          <w:szCs w:val="22"/>
        </w:rPr>
        <w:t>, no todas</w:t>
      </w:r>
      <w:r w:rsidR="00547CFB">
        <w:rPr>
          <w:rFonts w:ascii="Calibri" w:hAnsi="Calibri" w:cs="Calibri"/>
          <w:sz w:val="22"/>
          <w:szCs w:val="22"/>
        </w:rPr>
        <w:t xml:space="preserve"> se</w:t>
      </w:r>
      <w:r>
        <w:rPr>
          <w:rFonts w:ascii="Calibri" w:hAnsi="Calibri" w:cs="Calibri"/>
          <w:sz w:val="22"/>
          <w:szCs w:val="22"/>
        </w:rPr>
        <w:t xml:space="preserve"> </w:t>
      </w:r>
      <w:r w:rsidR="00547CFB">
        <w:rPr>
          <w:rFonts w:ascii="Calibri" w:hAnsi="Calibri" w:cs="Calibri"/>
          <w:sz w:val="22"/>
          <w:szCs w:val="22"/>
        </w:rPr>
        <w:t>reagrupa</w:t>
      </w:r>
      <w:r>
        <w:rPr>
          <w:rFonts w:ascii="Calibri" w:hAnsi="Calibri" w:cs="Calibri"/>
          <w:sz w:val="22"/>
          <w:szCs w:val="22"/>
        </w:rPr>
        <w:t>ron</w:t>
      </w:r>
      <w:r w:rsidR="00D12BC6">
        <w:rPr>
          <w:rFonts w:ascii="Calibri" w:hAnsi="Calibri" w:cs="Calibri"/>
          <w:sz w:val="22"/>
          <w:szCs w:val="22"/>
        </w:rPr>
        <w:t xml:space="preserve"> en mencionando campamento</w:t>
      </w:r>
      <w:r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Las Fuerzas Regulares Indígenas al mando del Comandante  Manuel Llamas Martín continuaron el repliegue en dirección a la Plaza de Melilla</w:t>
      </w:r>
      <w:r>
        <w:rPr>
          <w:rFonts w:ascii="Calibri" w:hAnsi="Calibri" w:cs="Calibri"/>
          <w:sz w:val="22"/>
          <w:szCs w:val="22"/>
        </w:rPr>
        <w:t>, puesto que estas fuerzas indígenas amenazaron con desertar</w:t>
      </w:r>
      <w:r>
        <w:rPr>
          <w:rFonts w:ascii="Calibri" w:hAnsi="Calibri" w:cs="Calibri"/>
          <w:sz w:val="22"/>
          <w:szCs w:val="22"/>
        </w:rPr>
        <w:t xml:space="preserve">. </w:t>
      </w:r>
      <w:r w:rsidR="0044409D" w:rsidRPr="00463E44">
        <w:rPr>
          <w:rFonts w:ascii="Calibri" w:hAnsi="Calibri" w:cs="Calibri"/>
          <w:sz w:val="22"/>
          <w:szCs w:val="22"/>
        </w:rPr>
        <w:t>El General Felipe Navarro</w:t>
      </w:r>
      <w:r>
        <w:rPr>
          <w:rFonts w:ascii="Calibri" w:hAnsi="Calibri" w:cs="Calibri"/>
          <w:sz w:val="22"/>
          <w:szCs w:val="22"/>
        </w:rPr>
        <w:t xml:space="preserve"> asumió</w:t>
      </w:r>
      <w:r w:rsidR="0044409D" w:rsidRPr="00463E44">
        <w:rPr>
          <w:rFonts w:ascii="Calibri" w:hAnsi="Calibri" w:cs="Calibri"/>
          <w:sz w:val="22"/>
          <w:szCs w:val="22"/>
        </w:rPr>
        <w:t xml:space="preserve"> el Mando de la Comandancia General de Melilla,</w:t>
      </w:r>
      <w:r w:rsidR="0000465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con </w:t>
      </w:r>
      <w:r w:rsidR="0044409D" w:rsidRPr="00463E44">
        <w:rPr>
          <w:rFonts w:ascii="Calibri" w:hAnsi="Calibri" w:cs="Calibri"/>
          <w:sz w:val="22"/>
          <w:szCs w:val="22"/>
        </w:rPr>
        <w:t>la responsabilidad de un ejército en retirada y en desbandada, sin un mando coordinado.</w:t>
      </w:r>
      <w:r w:rsidR="0000465D">
        <w:rPr>
          <w:rFonts w:ascii="Calibri" w:hAnsi="Calibri" w:cs="Calibri"/>
          <w:sz w:val="22"/>
          <w:szCs w:val="22"/>
        </w:rPr>
        <w:t xml:space="preserve"> </w:t>
      </w:r>
    </w:p>
    <w:p w14:paraId="391E7B81" w14:textId="70086E8C" w:rsidR="00A46215" w:rsidRDefault="00A46215" w:rsidP="00A4621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 medio día del 22 de julio de 1921, durante el trayecto desde Monte Arruit a Dar-Drius, el General Felipe Navarro observó que algunas unidades continuaron en retirada sin detenerse</w:t>
      </w:r>
      <w:r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El General Felipe Navarro, también se cruzó con el vehículo que evacuó a La Plaza de Melilla al hijo del Comandante General Fernández Silvestre y que fue acompañado por el Teniente Coronel Tulio López Ruiz, ayudante del Comandante General y por el Comandante Emilio Alzugaray Goicoechea, de la Comandancia de Ingenieros. Ambos oficiales informaron al General Navarro sobre la situación de Annual y del destino del Comandante General Fernández Silvestre. </w:t>
      </w:r>
    </w:p>
    <w:p w14:paraId="20B48053" w14:textId="77777777" w:rsidR="00A46215" w:rsidRDefault="0044409D" w:rsidP="00A4621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su llegada al campamento de Dar-Drius</w:t>
      </w:r>
      <w:r w:rsidR="009176AA">
        <w:rPr>
          <w:rFonts w:ascii="Calibri" w:hAnsi="Calibri" w:cs="Calibri"/>
          <w:sz w:val="22"/>
          <w:szCs w:val="22"/>
        </w:rPr>
        <w:t>, a las 17:30</w:t>
      </w:r>
      <w:r>
        <w:rPr>
          <w:rFonts w:ascii="Calibri" w:hAnsi="Calibri" w:cs="Calibri"/>
          <w:sz w:val="22"/>
          <w:szCs w:val="22"/>
        </w:rPr>
        <w:t xml:space="preserve"> </w:t>
      </w:r>
      <w:r w:rsidR="009176AA">
        <w:rPr>
          <w:rFonts w:ascii="Calibri" w:hAnsi="Calibri" w:cs="Calibri"/>
          <w:sz w:val="22"/>
          <w:szCs w:val="22"/>
        </w:rPr>
        <w:t xml:space="preserve">horas </w:t>
      </w:r>
      <w:r>
        <w:rPr>
          <w:rFonts w:ascii="Calibri" w:hAnsi="Calibri" w:cs="Calibri"/>
          <w:sz w:val="22"/>
          <w:szCs w:val="22"/>
        </w:rPr>
        <w:t>envió un mensaje al oficial al Mando de la posición de Monte Arruit</w:t>
      </w:r>
      <w:r w:rsidR="009176AA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el </w:t>
      </w:r>
      <w:r w:rsidR="004C1D60">
        <w:rPr>
          <w:rFonts w:ascii="Calibri" w:hAnsi="Calibri" w:cs="Calibri"/>
          <w:sz w:val="22"/>
          <w:szCs w:val="22"/>
        </w:rPr>
        <w:t>T</w:t>
      </w:r>
      <w:r w:rsidR="004C1D60" w:rsidRPr="00B2044E">
        <w:rPr>
          <w:rFonts w:ascii="Calibri" w:hAnsi="Calibri" w:cs="Calibri"/>
          <w:sz w:val="22"/>
          <w:szCs w:val="22"/>
        </w:rPr>
        <w:t>eniente Antonio García Fernandez</w:t>
      </w:r>
      <w:r w:rsidR="004C1D60">
        <w:rPr>
          <w:rFonts w:ascii="Calibri" w:hAnsi="Calibri" w:cs="Calibri"/>
          <w:sz w:val="22"/>
          <w:szCs w:val="22"/>
        </w:rPr>
        <w:t xml:space="preserve">, perteneciente a la </w:t>
      </w:r>
      <w:r w:rsidR="004C1D60" w:rsidRPr="00B2044E">
        <w:rPr>
          <w:rFonts w:ascii="Calibri" w:hAnsi="Calibri" w:cs="Calibri"/>
          <w:sz w:val="22"/>
          <w:szCs w:val="22"/>
        </w:rPr>
        <w:t>1ª C</w:t>
      </w:r>
      <w:r w:rsidR="00175F98">
        <w:rPr>
          <w:rFonts w:ascii="Calibri" w:hAnsi="Calibri" w:cs="Calibri"/>
          <w:sz w:val="22"/>
          <w:szCs w:val="22"/>
        </w:rPr>
        <w:t>ia.</w:t>
      </w:r>
      <w:r w:rsidR="004C1D60" w:rsidRPr="00B2044E">
        <w:rPr>
          <w:rFonts w:ascii="Calibri" w:hAnsi="Calibri" w:cs="Calibri"/>
          <w:sz w:val="22"/>
          <w:szCs w:val="22"/>
        </w:rPr>
        <w:t xml:space="preserve"> Provisional </w:t>
      </w:r>
      <w:r w:rsidR="004C1D60">
        <w:rPr>
          <w:rFonts w:ascii="Calibri" w:hAnsi="Calibri" w:cs="Calibri"/>
          <w:sz w:val="22"/>
          <w:szCs w:val="22"/>
        </w:rPr>
        <w:t>del Regimiento de Infantería Ceriñola</w:t>
      </w:r>
      <w:r w:rsidR="004C1D60" w:rsidRPr="00B2044E">
        <w:rPr>
          <w:rFonts w:ascii="Calibri" w:hAnsi="Calibri" w:cs="Calibri"/>
          <w:sz w:val="22"/>
          <w:szCs w:val="22"/>
        </w:rPr>
        <w:t xml:space="preserve"> 42</w:t>
      </w:r>
      <w:r>
        <w:rPr>
          <w:rFonts w:ascii="Calibri" w:hAnsi="Calibri" w:cs="Calibri"/>
          <w:sz w:val="22"/>
          <w:szCs w:val="22"/>
        </w:rPr>
        <w:t xml:space="preserve">, ordenándole que </w:t>
      </w:r>
      <w:r w:rsidR="009176AA">
        <w:rPr>
          <w:rFonts w:ascii="Calibri" w:hAnsi="Calibri" w:cs="Calibri"/>
          <w:sz w:val="22"/>
          <w:szCs w:val="22"/>
        </w:rPr>
        <w:t>detuviese</w:t>
      </w:r>
      <w:r>
        <w:rPr>
          <w:rFonts w:ascii="Calibri" w:hAnsi="Calibri" w:cs="Calibri"/>
          <w:sz w:val="22"/>
          <w:szCs w:val="22"/>
        </w:rPr>
        <w:t xml:space="preserve"> a todos los soldados y unidades que</w:t>
      </w:r>
      <w:r w:rsidR="009176AA">
        <w:rPr>
          <w:rFonts w:ascii="Calibri" w:hAnsi="Calibri" w:cs="Calibri"/>
          <w:sz w:val="22"/>
          <w:szCs w:val="22"/>
        </w:rPr>
        <w:t xml:space="preserve"> llegasen</w:t>
      </w:r>
      <w:r>
        <w:rPr>
          <w:rFonts w:ascii="Calibri" w:hAnsi="Calibri" w:cs="Calibri"/>
          <w:sz w:val="22"/>
          <w:szCs w:val="22"/>
        </w:rPr>
        <w:t xml:space="preserve"> </w:t>
      </w:r>
      <w:r w:rsidR="009176AA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 xml:space="preserve">Monte Arruit impidiéndoles continuar </w:t>
      </w:r>
      <w:r w:rsidR="009176AA">
        <w:rPr>
          <w:rFonts w:ascii="Calibri" w:hAnsi="Calibri" w:cs="Calibri"/>
          <w:sz w:val="22"/>
          <w:szCs w:val="22"/>
        </w:rPr>
        <w:t>replegándose.</w:t>
      </w:r>
      <w:r w:rsidR="00A46215">
        <w:rPr>
          <w:rFonts w:ascii="Calibri" w:hAnsi="Calibri" w:cs="Calibri"/>
          <w:sz w:val="22"/>
          <w:szCs w:val="22"/>
        </w:rPr>
        <w:t xml:space="preserve"> </w:t>
      </w:r>
    </w:p>
    <w:p w14:paraId="4A9EC09C" w14:textId="50F24548" w:rsidR="00C011E8" w:rsidRDefault="00C011E8" w:rsidP="00A46215">
      <w:pPr>
        <w:jc w:val="both"/>
        <w:rPr>
          <w:rFonts w:ascii="Calibri" w:hAnsi="Calibri" w:cs="Calibri"/>
          <w:sz w:val="22"/>
          <w:szCs w:val="22"/>
        </w:rPr>
      </w:pPr>
      <w:r w:rsidRPr="00463E44">
        <w:rPr>
          <w:rFonts w:ascii="Calibri" w:hAnsi="Calibri" w:cs="Calibri"/>
          <w:sz w:val="22"/>
          <w:szCs w:val="22"/>
        </w:rPr>
        <w:t>El General Felipe Navarro, no llegó a conocer con exactitud la distribución física de la posición de Dar</w:t>
      </w:r>
      <w:r>
        <w:rPr>
          <w:rFonts w:ascii="Calibri" w:hAnsi="Calibri" w:cs="Calibri"/>
          <w:sz w:val="22"/>
          <w:szCs w:val="22"/>
        </w:rPr>
        <w:t>-</w:t>
      </w:r>
      <w:r w:rsidRPr="00463E44">
        <w:rPr>
          <w:rFonts w:ascii="Calibri" w:hAnsi="Calibri" w:cs="Calibri"/>
          <w:sz w:val="22"/>
          <w:szCs w:val="22"/>
        </w:rPr>
        <w:t>Drius y su capacida</w:t>
      </w:r>
      <w:r>
        <w:rPr>
          <w:rFonts w:ascii="Calibri" w:hAnsi="Calibri" w:cs="Calibri"/>
          <w:sz w:val="22"/>
          <w:szCs w:val="22"/>
        </w:rPr>
        <w:t>d</w:t>
      </w:r>
      <w:r w:rsidRPr="00463E44">
        <w:rPr>
          <w:rFonts w:ascii="Calibri" w:hAnsi="Calibri" w:cs="Calibri"/>
          <w:sz w:val="22"/>
          <w:szCs w:val="22"/>
        </w:rPr>
        <w:t xml:space="preserve"> defensiva hasta que estuvo presente en el mismo campamento. Una vez allí, observando el estado del campamento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el estado de las tropas, </w:t>
      </w:r>
      <w:r w:rsidRPr="00463E44">
        <w:rPr>
          <w:rFonts w:ascii="Calibri" w:hAnsi="Calibri" w:cs="Calibri"/>
          <w:sz w:val="22"/>
          <w:szCs w:val="22"/>
        </w:rPr>
        <w:t>sin mando</w:t>
      </w:r>
      <w:r>
        <w:rPr>
          <w:rFonts w:ascii="Calibri" w:hAnsi="Calibri" w:cs="Calibri"/>
          <w:sz w:val="22"/>
          <w:szCs w:val="22"/>
        </w:rPr>
        <w:t>s</w:t>
      </w:r>
      <w:r w:rsidRPr="00463E44">
        <w:rPr>
          <w:rFonts w:ascii="Calibri" w:hAnsi="Calibri" w:cs="Calibri"/>
          <w:sz w:val="22"/>
          <w:szCs w:val="22"/>
        </w:rPr>
        <w:t xml:space="preserve"> y</w:t>
      </w:r>
      <w:r>
        <w:rPr>
          <w:rFonts w:ascii="Calibri" w:hAnsi="Calibri" w:cs="Calibri"/>
          <w:sz w:val="22"/>
          <w:szCs w:val="22"/>
        </w:rPr>
        <w:t xml:space="preserve"> sin ánimo de lucha</w:t>
      </w:r>
      <w:r w:rsidRPr="00463E44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valoró</w:t>
      </w:r>
      <w:r w:rsidRPr="00463E4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el </w:t>
      </w:r>
      <w:r w:rsidRPr="00463E44">
        <w:rPr>
          <w:rFonts w:ascii="Calibri" w:hAnsi="Calibri" w:cs="Calibri"/>
          <w:sz w:val="22"/>
          <w:szCs w:val="22"/>
        </w:rPr>
        <w:t>continuar replegándose hasta la</w:t>
      </w:r>
      <w:r>
        <w:rPr>
          <w:rFonts w:ascii="Calibri" w:hAnsi="Calibri" w:cs="Calibri"/>
          <w:sz w:val="22"/>
          <w:szCs w:val="22"/>
        </w:rPr>
        <w:t xml:space="preserve"> posición de Batel y </w:t>
      </w:r>
      <w:r w:rsidR="008E073B">
        <w:rPr>
          <w:rFonts w:ascii="Calibri" w:hAnsi="Calibri" w:cs="Calibri"/>
          <w:sz w:val="22"/>
          <w:szCs w:val="22"/>
        </w:rPr>
        <w:t>Tistutin, junto</w:t>
      </w:r>
      <w:r>
        <w:rPr>
          <w:rFonts w:ascii="Calibri" w:hAnsi="Calibri" w:cs="Calibri"/>
          <w:sz w:val="22"/>
          <w:szCs w:val="22"/>
        </w:rPr>
        <w:t xml:space="preserve"> a la línea del ferrocarril, </w:t>
      </w:r>
      <w:r w:rsidRPr="00463E44">
        <w:rPr>
          <w:rFonts w:ascii="Calibri" w:hAnsi="Calibri" w:cs="Calibri"/>
          <w:sz w:val="22"/>
          <w:szCs w:val="22"/>
        </w:rPr>
        <w:t>acorta</w:t>
      </w:r>
      <w:r>
        <w:rPr>
          <w:rFonts w:ascii="Calibri" w:hAnsi="Calibri" w:cs="Calibri"/>
          <w:sz w:val="22"/>
          <w:szCs w:val="22"/>
        </w:rPr>
        <w:t>ndo</w:t>
      </w:r>
      <w:r w:rsidRPr="00463E44">
        <w:rPr>
          <w:rFonts w:ascii="Calibri" w:hAnsi="Calibri" w:cs="Calibri"/>
          <w:sz w:val="22"/>
          <w:szCs w:val="22"/>
        </w:rPr>
        <w:t xml:space="preserve"> distancia</w:t>
      </w:r>
      <w:r>
        <w:rPr>
          <w:rFonts w:ascii="Calibri" w:hAnsi="Calibri" w:cs="Calibri"/>
          <w:sz w:val="22"/>
          <w:szCs w:val="22"/>
        </w:rPr>
        <w:t>s</w:t>
      </w:r>
      <w:r w:rsidRPr="00463E44">
        <w:rPr>
          <w:rFonts w:ascii="Calibri" w:hAnsi="Calibri" w:cs="Calibri"/>
          <w:sz w:val="22"/>
          <w:szCs w:val="22"/>
        </w:rPr>
        <w:t xml:space="preserve"> para </w:t>
      </w:r>
      <w:r>
        <w:rPr>
          <w:rFonts w:ascii="Calibri" w:hAnsi="Calibri" w:cs="Calibri"/>
          <w:sz w:val="22"/>
          <w:szCs w:val="22"/>
        </w:rPr>
        <w:t xml:space="preserve">poder </w:t>
      </w:r>
      <w:r w:rsidRPr="00463E44">
        <w:rPr>
          <w:rFonts w:ascii="Calibri" w:hAnsi="Calibri" w:cs="Calibri"/>
          <w:sz w:val="22"/>
          <w:szCs w:val="22"/>
        </w:rPr>
        <w:t>evacuar heridos</w:t>
      </w:r>
      <w:r>
        <w:rPr>
          <w:rFonts w:ascii="Calibri" w:hAnsi="Calibri" w:cs="Calibri"/>
          <w:sz w:val="22"/>
          <w:szCs w:val="22"/>
        </w:rPr>
        <w:t xml:space="preserve">, </w:t>
      </w:r>
      <w:r w:rsidRPr="00463E44">
        <w:rPr>
          <w:rFonts w:ascii="Calibri" w:hAnsi="Calibri" w:cs="Calibri"/>
          <w:sz w:val="22"/>
          <w:szCs w:val="22"/>
        </w:rPr>
        <w:t xml:space="preserve">recibir </w:t>
      </w:r>
      <w:r>
        <w:rPr>
          <w:rFonts w:ascii="Calibri" w:hAnsi="Calibri" w:cs="Calibri"/>
          <w:sz w:val="22"/>
          <w:szCs w:val="22"/>
        </w:rPr>
        <w:t>refuerzos,</w:t>
      </w:r>
      <w:r w:rsidRPr="00463E44">
        <w:rPr>
          <w:rFonts w:ascii="Calibri" w:hAnsi="Calibri" w:cs="Calibri"/>
          <w:sz w:val="22"/>
          <w:szCs w:val="22"/>
        </w:rPr>
        <w:t xml:space="preserve"> y suministros.</w:t>
      </w:r>
    </w:p>
    <w:p w14:paraId="744B5364" w14:textId="363BD02D" w:rsidR="00A46215" w:rsidRDefault="00A46215" w:rsidP="00A4621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General Felipe Navarro comprobó junto con el Comandante Eloy Simeoni que las municiones y suministros no se correspond</w:t>
      </w:r>
      <w:r w:rsidR="00F32371">
        <w:rPr>
          <w:rFonts w:ascii="Calibri" w:hAnsi="Calibri" w:cs="Calibri"/>
          <w:sz w:val="22"/>
          <w:szCs w:val="22"/>
        </w:rPr>
        <w:t>ieron</w:t>
      </w:r>
      <w:r>
        <w:rPr>
          <w:rFonts w:ascii="Calibri" w:hAnsi="Calibri" w:cs="Calibri"/>
          <w:sz w:val="22"/>
          <w:szCs w:val="22"/>
        </w:rPr>
        <w:t xml:space="preserve"> con los recuentos que constaban en los documentos del Teniente Coronel Eduardo Pérez Ortiz</w:t>
      </w:r>
      <w:r w:rsidR="00F32371">
        <w:rPr>
          <w:rFonts w:ascii="Calibri" w:hAnsi="Calibri" w:cs="Calibri"/>
          <w:sz w:val="22"/>
          <w:szCs w:val="22"/>
        </w:rPr>
        <w:t>. L</w:t>
      </w:r>
      <w:r>
        <w:rPr>
          <w:rFonts w:ascii="Calibri" w:hAnsi="Calibri" w:cs="Calibri"/>
          <w:sz w:val="22"/>
          <w:szCs w:val="22"/>
        </w:rPr>
        <w:t xml:space="preserve">as cantidades fueron bastante inferiores debido a que el pasado 19 de julio de 1921, fueron trasladados a Annual, provisiones, suministros y municiones. </w:t>
      </w:r>
    </w:p>
    <w:p w14:paraId="1F7D3FFB" w14:textId="77777777" w:rsidR="00A46215" w:rsidRDefault="00A46215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aquellos instantes, tan sólo dispusieron en Dar-Drius, municiones para dos días de combates, tres a lo sumo si los ataques no se prolongaban en exceso.</w:t>
      </w:r>
      <w:r>
        <w:rPr>
          <w:rFonts w:ascii="Calibri" w:hAnsi="Calibri" w:cs="Calibri"/>
          <w:sz w:val="22"/>
          <w:szCs w:val="22"/>
        </w:rPr>
        <w:t xml:space="preserve"> </w:t>
      </w:r>
      <w:r w:rsidR="00127E75">
        <w:rPr>
          <w:rFonts w:ascii="Calibri" w:hAnsi="Calibri" w:cs="Calibri"/>
          <w:sz w:val="22"/>
          <w:szCs w:val="22"/>
        </w:rPr>
        <w:t>E</w:t>
      </w:r>
      <w:r w:rsidR="00D12BC6">
        <w:rPr>
          <w:rFonts w:ascii="Calibri" w:hAnsi="Calibri" w:cs="Calibri"/>
          <w:sz w:val="22"/>
          <w:szCs w:val="22"/>
        </w:rPr>
        <w:t>l</w:t>
      </w:r>
      <w:r w:rsidR="00547CFB">
        <w:rPr>
          <w:rFonts w:ascii="Calibri" w:hAnsi="Calibri" w:cs="Calibri"/>
          <w:sz w:val="22"/>
          <w:szCs w:val="22"/>
        </w:rPr>
        <w:t xml:space="preserve"> campamento</w:t>
      </w:r>
      <w:r w:rsidR="00D12BC6">
        <w:rPr>
          <w:rFonts w:ascii="Calibri" w:hAnsi="Calibri" w:cs="Calibri"/>
          <w:sz w:val="22"/>
          <w:szCs w:val="22"/>
        </w:rPr>
        <w:t xml:space="preserve"> de Dar Drius</w:t>
      </w:r>
      <w:r w:rsidR="00547CFB" w:rsidRPr="00463E44">
        <w:rPr>
          <w:rFonts w:ascii="Calibri" w:hAnsi="Calibri" w:cs="Calibri"/>
          <w:sz w:val="22"/>
          <w:szCs w:val="22"/>
        </w:rPr>
        <w:t xml:space="preserve">, </w:t>
      </w:r>
      <w:r w:rsidR="00547CFB">
        <w:rPr>
          <w:rFonts w:ascii="Calibri" w:hAnsi="Calibri" w:cs="Calibri"/>
          <w:sz w:val="22"/>
          <w:szCs w:val="22"/>
        </w:rPr>
        <w:t>no ofreció todas las ventajas</w:t>
      </w:r>
      <w:r w:rsidR="00127E75">
        <w:rPr>
          <w:rFonts w:ascii="Calibri" w:hAnsi="Calibri" w:cs="Calibri"/>
          <w:sz w:val="22"/>
          <w:szCs w:val="22"/>
        </w:rPr>
        <w:t xml:space="preserve"> </w:t>
      </w:r>
      <w:r w:rsidR="00547CFB">
        <w:rPr>
          <w:rFonts w:ascii="Calibri" w:hAnsi="Calibri" w:cs="Calibri"/>
          <w:sz w:val="22"/>
          <w:szCs w:val="22"/>
        </w:rPr>
        <w:t>para soportar un asedio indefinido</w:t>
      </w:r>
      <w:r w:rsidR="00D12BC6">
        <w:rPr>
          <w:rFonts w:ascii="Calibri" w:hAnsi="Calibri" w:cs="Calibri"/>
          <w:sz w:val="22"/>
          <w:szCs w:val="22"/>
        </w:rPr>
        <w:t xml:space="preserve">, tal como si expuso el Teniente Coronel Eduardo Pérez Ortíz, </w:t>
      </w:r>
      <w:r w:rsidR="00D12BC6" w:rsidRPr="00463E44">
        <w:rPr>
          <w:rFonts w:ascii="Calibri" w:hAnsi="Calibri" w:cs="Calibri"/>
          <w:sz w:val="22"/>
          <w:szCs w:val="22"/>
        </w:rPr>
        <w:t>jefe de</w:t>
      </w:r>
      <w:r w:rsidR="00127E75">
        <w:rPr>
          <w:rFonts w:ascii="Calibri" w:hAnsi="Calibri" w:cs="Calibri"/>
          <w:sz w:val="22"/>
          <w:szCs w:val="22"/>
        </w:rPr>
        <w:t>l III Batallón del Regimiento de</w:t>
      </w:r>
      <w:r w:rsidR="00D12BC6" w:rsidRPr="00463E44">
        <w:rPr>
          <w:rFonts w:ascii="Calibri" w:hAnsi="Calibri" w:cs="Calibri"/>
          <w:sz w:val="22"/>
          <w:szCs w:val="22"/>
        </w:rPr>
        <w:t xml:space="preserve"> Infantería San Fernando 11</w:t>
      </w:r>
      <w:r w:rsidR="00127E75">
        <w:rPr>
          <w:rFonts w:ascii="Calibri" w:hAnsi="Calibri" w:cs="Calibri"/>
          <w:sz w:val="22"/>
          <w:szCs w:val="22"/>
        </w:rPr>
        <w:t xml:space="preserve">. </w:t>
      </w:r>
    </w:p>
    <w:p w14:paraId="428283C8" w14:textId="555C5E54" w:rsidR="00D12BC6" w:rsidRDefault="00127E75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</w:t>
      </w:r>
      <w:r w:rsidR="00D12BC6">
        <w:rPr>
          <w:rFonts w:ascii="Calibri" w:hAnsi="Calibri" w:cs="Calibri"/>
          <w:sz w:val="22"/>
          <w:szCs w:val="22"/>
        </w:rPr>
        <w:t xml:space="preserve">pesar de la falta de municiones y piezas de artillería que debían de cubrir todos los flancos del campamento, </w:t>
      </w:r>
      <w:r>
        <w:rPr>
          <w:rFonts w:ascii="Calibri" w:hAnsi="Calibri" w:cs="Calibri"/>
          <w:sz w:val="22"/>
          <w:szCs w:val="22"/>
        </w:rPr>
        <w:t xml:space="preserve">estando a </w:t>
      </w:r>
      <w:r w:rsidR="00D12BC6">
        <w:rPr>
          <w:rFonts w:ascii="Calibri" w:hAnsi="Calibri" w:cs="Calibri"/>
          <w:sz w:val="22"/>
          <w:szCs w:val="22"/>
        </w:rPr>
        <w:t xml:space="preserve">más de 78 kilómetros de distancia de la Plaza de Melilla, </w:t>
      </w:r>
      <w:r w:rsidR="00F32371">
        <w:rPr>
          <w:rFonts w:ascii="Calibri" w:hAnsi="Calibri" w:cs="Calibri"/>
          <w:sz w:val="22"/>
          <w:szCs w:val="22"/>
        </w:rPr>
        <w:t xml:space="preserve">el Teniente Coronel Pérez Ortiz </w:t>
      </w:r>
      <w:r>
        <w:rPr>
          <w:rFonts w:ascii="Calibri" w:hAnsi="Calibri" w:cs="Calibri"/>
          <w:sz w:val="22"/>
          <w:szCs w:val="22"/>
        </w:rPr>
        <w:t>insistió en que Dar</w:t>
      </w:r>
      <w:r w:rsidR="00F32371"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 xml:space="preserve">Drius </w:t>
      </w:r>
      <w:r w:rsidR="00D12BC6">
        <w:rPr>
          <w:rFonts w:ascii="Calibri" w:hAnsi="Calibri" w:cs="Calibri"/>
          <w:sz w:val="22"/>
          <w:szCs w:val="22"/>
        </w:rPr>
        <w:t xml:space="preserve">era el lugar más seguro para mantener una </w:t>
      </w:r>
      <w:r>
        <w:rPr>
          <w:rFonts w:ascii="Calibri" w:hAnsi="Calibri" w:cs="Calibri"/>
          <w:sz w:val="22"/>
          <w:szCs w:val="22"/>
        </w:rPr>
        <w:t>defensa.</w:t>
      </w:r>
    </w:p>
    <w:p w14:paraId="11BFCD03" w14:textId="58BB11D9" w:rsidR="00DB5AB5" w:rsidRDefault="00A46215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547CFB" w:rsidRPr="00463E44">
        <w:rPr>
          <w:rFonts w:ascii="Calibri" w:hAnsi="Calibri" w:cs="Calibri"/>
          <w:sz w:val="22"/>
          <w:szCs w:val="22"/>
        </w:rPr>
        <w:t xml:space="preserve">as recomendaciones </w:t>
      </w:r>
      <w:r w:rsidR="00D12BC6">
        <w:rPr>
          <w:rFonts w:ascii="Calibri" w:hAnsi="Calibri" w:cs="Calibri"/>
          <w:sz w:val="22"/>
          <w:szCs w:val="22"/>
        </w:rPr>
        <w:t>que</w:t>
      </w:r>
      <w:r w:rsidR="00F32371">
        <w:rPr>
          <w:rFonts w:ascii="Calibri" w:hAnsi="Calibri" w:cs="Calibri"/>
          <w:sz w:val="22"/>
          <w:szCs w:val="22"/>
        </w:rPr>
        <w:t xml:space="preserve"> presentó</w:t>
      </w:r>
      <w:r w:rsidR="00D12BC6">
        <w:rPr>
          <w:rFonts w:ascii="Calibri" w:hAnsi="Calibri" w:cs="Calibri"/>
          <w:sz w:val="22"/>
          <w:szCs w:val="22"/>
        </w:rPr>
        <w:t xml:space="preserve"> </w:t>
      </w:r>
      <w:r w:rsidR="00F32371">
        <w:rPr>
          <w:rFonts w:ascii="Calibri" w:hAnsi="Calibri" w:cs="Calibri"/>
          <w:sz w:val="22"/>
          <w:szCs w:val="22"/>
        </w:rPr>
        <w:t xml:space="preserve">el Teniente Coronel Pérez Ortiz, </w:t>
      </w:r>
      <w:r w:rsidR="00CB4740">
        <w:rPr>
          <w:rFonts w:ascii="Calibri" w:hAnsi="Calibri" w:cs="Calibri"/>
          <w:sz w:val="22"/>
          <w:szCs w:val="22"/>
        </w:rPr>
        <w:t>no alteraron las dudas que mantuvo el</w:t>
      </w:r>
      <w:r w:rsidR="00F32371" w:rsidRPr="00463E44">
        <w:rPr>
          <w:rFonts w:ascii="Calibri" w:hAnsi="Calibri" w:cs="Calibri"/>
          <w:sz w:val="22"/>
          <w:szCs w:val="22"/>
        </w:rPr>
        <w:t xml:space="preserve"> General Felipe Navarro</w:t>
      </w:r>
      <w:r w:rsidR="00CB4740">
        <w:rPr>
          <w:rFonts w:ascii="Calibri" w:hAnsi="Calibri" w:cs="Calibri"/>
          <w:sz w:val="22"/>
          <w:szCs w:val="22"/>
        </w:rPr>
        <w:t xml:space="preserve"> </w:t>
      </w:r>
      <w:r w:rsidR="00F32371">
        <w:rPr>
          <w:rFonts w:ascii="Calibri" w:hAnsi="Calibri" w:cs="Calibri"/>
          <w:sz w:val="22"/>
          <w:szCs w:val="22"/>
        </w:rPr>
        <w:t>sobre</w:t>
      </w:r>
      <w:r w:rsidR="00CB4740">
        <w:rPr>
          <w:rFonts w:ascii="Calibri" w:hAnsi="Calibri" w:cs="Calibri"/>
          <w:sz w:val="22"/>
          <w:szCs w:val="22"/>
        </w:rPr>
        <w:t xml:space="preserve"> mantenerse o</w:t>
      </w:r>
      <w:r w:rsidR="00547CFB" w:rsidRPr="00463E44">
        <w:rPr>
          <w:rFonts w:ascii="Calibri" w:hAnsi="Calibri" w:cs="Calibri"/>
          <w:sz w:val="22"/>
          <w:szCs w:val="22"/>
        </w:rPr>
        <w:t xml:space="preserve"> </w:t>
      </w:r>
      <w:r w:rsidR="00CB4740">
        <w:rPr>
          <w:rFonts w:ascii="Calibri" w:hAnsi="Calibri" w:cs="Calibri"/>
          <w:sz w:val="22"/>
          <w:szCs w:val="22"/>
        </w:rPr>
        <w:t>a</w:t>
      </w:r>
      <w:r w:rsidR="0000465D">
        <w:rPr>
          <w:rFonts w:ascii="Calibri" w:hAnsi="Calibri" w:cs="Calibri"/>
          <w:sz w:val="22"/>
          <w:szCs w:val="22"/>
        </w:rPr>
        <w:t xml:space="preserve">bandonar Dar-Drius y </w:t>
      </w:r>
      <w:r w:rsidR="00547CFB" w:rsidRPr="00463E44">
        <w:rPr>
          <w:rFonts w:ascii="Calibri" w:hAnsi="Calibri" w:cs="Calibri"/>
          <w:sz w:val="22"/>
          <w:szCs w:val="22"/>
        </w:rPr>
        <w:t xml:space="preserve">continuar hasta </w:t>
      </w:r>
      <w:r w:rsidR="00D12BC6">
        <w:rPr>
          <w:rFonts w:ascii="Calibri" w:hAnsi="Calibri" w:cs="Calibri"/>
          <w:sz w:val="22"/>
          <w:szCs w:val="22"/>
        </w:rPr>
        <w:t xml:space="preserve">la posición de El </w:t>
      </w:r>
      <w:r w:rsidR="0000465D">
        <w:rPr>
          <w:rFonts w:ascii="Calibri" w:hAnsi="Calibri" w:cs="Calibri"/>
          <w:sz w:val="22"/>
          <w:szCs w:val="22"/>
        </w:rPr>
        <w:t>B</w:t>
      </w:r>
      <w:r w:rsidR="00D12BC6">
        <w:rPr>
          <w:rFonts w:ascii="Calibri" w:hAnsi="Calibri" w:cs="Calibri"/>
          <w:sz w:val="22"/>
          <w:szCs w:val="22"/>
        </w:rPr>
        <w:t>atel y Tistutin con el fin de acceder al ferrocarril y poder evacuar a los heridos grave y bajas</w:t>
      </w:r>
      <w:r w:rsidR="00CB4740">
        <w:rPr>
          <w:rFonts w:ascii="Calibri" w:hAnsi="Calibri" w:cs="Calibri"/>
          <w:sz w:val="22"/>
          <w:szCs w:val="22"/>
        </w:rPr>
        <w:t>. El Teniente Coronel Pérez Ortiz insistió que, en</w:t>
      </w:r>
      <w:r w:rsidR="00547CFB" w:rsidRPr="00463E44">
        <w:rPr>
          <w:rFonts w:ascii="Calibri" w:hAnsi="Calibri" w:cs="Calibri"/>
          <w:sz w:val="22"/>
          <w:szCs w:val="22"/>
        </w:rPr>
        <w:t xml:space="preserve"> Dar</w:t>
      </w:r>
      <w:r w:rsidR="00DB5AB5">
        <w:rPr>
          <w:rFonts w:ascii="Calibri" w:hAnsi="Calibri" w:cs="Calibri"/>
          <w:sz w:val="22"/>
          <w:szCs w:val="22"/>
        </w:rPr>
        <w:t>-</w:t>
      </w:r>
      <w:r w:rsidR="00547CFB" w:rsidRPr="00463E44">
        <w:rPr>
          <w:rFonts w:ascii="Calibri" w:hAnsi="Calibri" w:cs="Calibri"/>
          <w:sz w:val="22"/>
          <w:szCs w:val="22"/>
        </w:rPr>
        <w:t>Drius</w:t>
      </w:r>
      <w:r w:rsidR="00547CFB">
        <w:rPr>
          <w:rFonts w:ascii="Calibri" w:hAnsi="Calibri" w:cs="Calibri"/>
          <w:sz w:val="22"/>
          <w:szCs w:val="22"/>
        </w:rPr>
        <w:t xml:space="preserve"> </w:t>
      </w:r>
      <w:r w:rsidR="00DB5AB5">
        <w:rPr>
          <w:rFonts w:ascii="Calibri" w:hAnsi="Calibri" w:cs="Calibri"/>
          <w:sz w:val="22"/>
          <w:szCs w:val="22"/>
        </w:rPr>
        <w:t xml:space="preserve">aguantarían mejor el asedio y así lo </w:t>
      </w:r>
      <w:r w:rsidR="00CB4740">
        <w:rPr>
          <w:rFonts w:ascii="Calibri" w:hAnsi="Calibri" w:cs="Calibri"/>
          <w:sz w:val="22"/>
          <w:szCs w:val="22"/>
        </w:rPr>
        <w:t>describió</w:t>
      </w:r>
      <w:r w:rsidR="00DB5AB5">
        <w:rPr>
          <w:rFonts w:ascii="Calibri" w:hAnsi="Calibri" w:cs="Calibri"/>
          <w:sz w:val="22"/>
          <w:szCs w:val="22"/>
        </w:rPr>
        <w:t xml:space="preserve"> en su obra «18 meses de cautiverio, de Annual a Monte Arruit 1921». </w:t>
      </w:r>
    </w:p>
    <w:p w14:paraId="70A4AD18" w14:textId="11D049D9" w:rsidR="0044409D" w:rsidRDefault="00DB5AB5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El Teniente Coronel Eduardo Pérez Ortíz </w:t>
      </w:r>
      <w:r w:rsidR="00127E75">
        <w:rPr>
          <w:rFonts w:ascii="Calibri" w:hAnsi="Calibri" w:cs="Calibri"/>
          <w:sz w:val="22"/>
          <w:szCs w:val="22"/>
        </w:rPr>
        <w:t>expuso</w:t>
      </w:r>
      <w:r>
        <w:rPr>
          <w:rFonts w:ascii="Calibri" w:hAnsi="Calibri" w:cs="Calibri"/>
          <w:sz w:val="22"/>
          <w:szCs w:val="22"/>
        </w:rPr>
        <w:t xml:space="preserve"> que retirarse de Dar-Drius fue un gran error porque el campamento disponía de una aguada </w:t>
      </w:r>
      <w:r w:rsidR="00A34568">
        <w:rPr>
          <w:rFonts w:ascii="Calibri" w:hAnsi="Calibri" w:cs="Calibri"/>
          <w:sz w:val="22"/>
          <w:szCs w:val="22"/>
        </w:rPr>
        <w:t xml:space="preserve">muy </w:t>
      </w:r>
      <w:r>
        <w:rPr>
          <w:rFonts w:ascii="Calibri" w:hAnsi="Calibri" w:cs="Calibri"/>
          <w:sz w:val="22"/>
          <w:szCs w:val="22"/>
        </w:rPr>
        <w:t xml:space="preserve">próxima, almacenes con provisiones y municiones. Sin embargo, el Teniente Coronel Eduardo Pérez Ortiz no observó factores tácticos y estratégicos </w:t>
      </w:r>
      <w:r w:rsidR="00A34568">
        <w:rPr>
          <w:rFonts w:ascii="Calibri" w:hAnsi="Calibri" w:cs="Calibri"/>
          <w:sz w:val="22"/>
          <w:szCs w:val="22"/>
        </w:rPr>
        <w:t>del combate</w:t>
      </w:r>
      <w:r w:rsidR="00127E75">
        <w:rPr>
          <w:rFonts w:ascii="Calibri" w:hAnsi="Calibri" w:cs="Calibri"/>
          <w:sz w:val="22"/>
          <w:szCs w:val="22"/>
        </w:rPr>
        <w:t xml:space="preserve"> necesarios</w:t>
      </w:r>
      <w:r>
        <w:rPr>
          <w:rFonts w:ascii="Calibri" w:hAnsi="Calibri" w:cs="Calibri"/>
          <w:sz w:val="22"/>
          <w:szCs w:val="22"/>
        </w:rPr>
        <w:t xml:space="preserve"> para mantener un asedio por tiempo indeterminado, </w:t>
      </w:r>
      <w:r w:rsidR="00127E75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esde el inicio</w:t>
      </w:r>
      <w:r w:rsidR="00127E75">
        <w:rPr>
          <w:rFonts w:ascii="Calibri" w:hAnsi="Calibri" w:cs="Calibri"/>
          <w:sz w:val="22"/>
          <w:szCs w:val="22"/>
        </w:rPr>
        <w:t>, estos factores del combate en una situación de asedio no estuvieron a su favor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41532423" w14:textId="5EC762E4" w:rsidR="00A34568" w:rsidRDefault="00DB5AB5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Campamento de Dar-Drius, se quedó sin comunicaciones alrededor de las ocho y media de la tarde, del 22 de julio de 1921</w:t>
      </w:r>
      <w:r w:rsidR="00127E75">
        <w:rPr>
          <w:rFonts w:ascii="Calibri" w:hAnsi="Calibri" w:cs="Calibri"/>
          <w:sz w:val="22"/>
          <w:szCs w:val="22"/>
        </w:rPr>
        <w:t>. A</w:t>
      </w:r>
      <w:r>
        <w:rPr>
          <w:rFonts w:ascii="Calibri" w:hAnsi="Calibri" w:cs="Calibri"/>
          <w:sz w:val="22"/>
          <w:szCs w:val="22"/>
        </w:rPr>
        <w:t xml:space="preserve"> pesar de los esfuerzos del Capitán Félix Gaspar Arenas </w:t>
      </w:r>
      <w:r w:rsidR="00CB4740"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cs="Calibri"/>
          <w:sz w:val="22"/>
          <w:szCs w:val="22"/>
        </w:rPr>
        <w:t xml:space="preserve"> reparar el cableado para que</w:t>
      </w:r>
      <w:r w:rsidR="00A46215">
        <w:rPr>
          <w:rFonts w:ascii="Calibri" w:hAnsi="Calibri" w:cs="Calibri"/>
          <w:sz w:val="22"/>
          <w:szCs w:val="22"/>
        </w:rPr>
        <w:t xml:space="preserve"> los dispositivos de comunicaciones</w:t>
      </w:r>
      <w:r>
        <w:rPr>
          <w:rFonts w:ascii="Calibri" w:hAnsi="Calibri" w:cs="Calibri"/>
          <w:sz w:val="22"/>
          <w:szCs w:val="22"/>
        </w:rPr>
        <w:t xml:space="preserve"> funcionase</w:t>
      </w:r>
      <w:r w:rsidR="00A46215"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 xml:space="preserve"> con el fin de poder enviar </w:t>
      </w:r>
      <w:r w:rsidR="00A34568">
        <w:rPr>
          <w:rFonts w:ascii="Calibri" w:hAnsi="Calibri" w:cs="Calibri"/>
          <w:sz w:val="22"/>
          <w:szCs w:val="22"/>
        </w:rPr>
        <w:t xml:space="preserve">y recibir telegramas y </w:t>
      </w:r>
      <w:r>
        <w:rPr>
          <w:rFonts w:ascii="Calibri" w:hAnsi="Calibri" w:cs="Calibri"/>
          <w:sz w:val="22"/>
          <w:szCs w:val="22"/>
        </w:rPr>
        <w:t>radiograma</w:t>
      </w:r>
      <w:r w:rsidR="00A34568">
        <w:rPr>
          <w:rFonts w:ascii="Calibri" w:hAnsi="Calibri" w:cs="Calibri"/>
          <w:sz w:val="22"/>
          <w:szCs w:val="22"/>
        </w:rPr>
        <w:t>s</w:t>
      </w:r>
      <w:r w:rsidR="00A46215">
        <w:rPr>
          <w:rFonts w:ascii="Calibri" w:hAnsi="Calibri" w:cs="Calibri"/>
          <w:sz w:val="22"/>
          <w:szCs w:val="22"/>
        </w:rPr>
        <w:t>, l</w:t>
      </w:r>
      <w:r w:rsidR="00A34568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acción del fuego de las harkas insurgentes</w:t>
      </w:r>
      <w:r w:rsidR="00A34568">
        <w:rPr>
          <w:rFonts w:ascii="Calibri" w:hAnsi="Calibri" w:cs="Calibri"/>
          <w:sz w:val="22"/>
          <w:szCs w:val="22"/>
        </w:rPr>
        <w:t xml:space="preserve"> impidieron que las comunicaciones se realizasen, y que los equipos de</w:t>
      </w:r>
      <w:r w:rsidR="00A46215">
        <w:rPr>
          <w:rFonts w:ascii="Calibri" w:hAnsi="Calibri" w:cs="Calibri"/>
          <w:sz w:val="22"/>
          <w:szCs w:val="22"/>
        </w:rPr>
        <w:t xml:space="preserve"> telegrafía</w:t>
      </w:r>
      <w:r w:rsidR="00A34568">
        <w:rPr>
          <w:rFonts w:ascii="Calibri" w:hAnsi="Calibri" w:cs="Calibri"/>
          <w:sz w:val="22"/>
          <w:szCs w:val="22"/>
        </w:rPr>
        <w:t xml:space="preserve"> transmitiesen y</w:t>
      </w:r>
      <w:r w:rsidR="00CB4740">
        <w:rPr>
          <w:rFonts w:ascii="Calibri" w:hAnsi="Calibri" w:cs="Calibri"/>
          <w:sz w:val="22"/>
          <w:szCs w:val="22"/>
        </w:rPr>
        <w:t xml:space="preserve"> </w:t>
      </w:r>
      <w:r w:rsidR="00A34568">
        <w:rPr>
          <w:rFonts w:ascii="Calibri" w:hAnsi="Calibri" w:cs="Calibri"/>
          <w:sz w:val="22"/>
          <w:szCs w:val="22"/>
        </w:rPr>
        <w:t>correctamente, permitiendo contactar con la Comandancia General de Melilla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2C329A0E" w14:textId="1EAF6FFC" w:rsidR="00547CFB" w:rsidRPr="00463E44" w:rsidRDefault="0044409D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 aquellas condiciones, añadiendo el estado de la moral de los soldados, que observaron como las tropas de las MIAS deserta</w:t>
      </w:r>
      <w:r w:rsidR="00CB4740">
        <w:rPr>
          <w:rFonts w:ascii="Calibri" w:hAnsi="Calibri" w:cs="Calibri"/>
          <w:sz w:val="22"/>
          <w:szCs w:val="22"/>
        </w:rPr>
        <w:t>ron</w:t>
      </w:r>
      <w:r>
        <w:rPr>
          <w:rFonts w:ascii="Calibri" w:hAnsi="Calibri" w:cs="Calibri"/>
          <w:sz w:val="22"/>
          <w:szCs w:val="22"/>
        </w:rPr>
        <w:t xml:space="preserve"> en presencia de sus propios compañeros de armas,</w:t>
      </w:r>
      <w:r w:rsidR="00547CFB">
        <w:rPr>
          <w:rFonts w:ascii="Calibri" w:hAnsi="Calibri" w:cs="Calibri"/>
          <w:sz w:val="22"/>
          <w:szCs w:val="22"/>
        </w:rPr>
        <w:t xml:space="preserve"> el</w:t>
      </w:r>
      <w:r>
        <w:rPr>
          <w:rFonts w:ascii="Calibri" w:hAnsi="Calibri" w:cs="Calibri"/>
          <w:sz w:val="22"/>
          <w:szCs w:val="22"/>
        </w:rPr>
        <w:t xml:space="preserve"> General </w:t>
      </w:r>
      <w:r w:rsidR="00CB4740">
        <w:rPr>
          <w:rFonts w:ascii="Calibri" w:hAnsi="Calibri" w:cs="Calibri"/>
          <w:sz w:val="22"/>
          <w:szCs w:val="22"/>
        </w:rPr>
        <w:t xml:space="preserve">Felipe </w:t>
      </w:r>
      <w:r>
        <w:rPr>
          <w:rFonts w:ascii="Calibri" w:hAnsi="Calibri" w:cs="Calibri"/>
          <w:sz w:val="22"/>
          <w:szCs w:val="22"/>
        </w:rPr>
        <w:t xml:space="preserve">Navarro llegó a la conclusión que, </w:t>
      </w:r>
      <w:r w:rsidR="00547CFB">
        <w:rPr>
          <w:rFonts w:ascii="Calibri" w:hAnsi="Calibri" w:cs="Calibri"/>
          <w:sz w:val="22"/>
          <w:szCs w:val="22"/>
        </w:rPr>
        <w:t>de haberse quedado en la posición de Dar-Drius</w:t>
      </w:r>
      <w:r>
        <w:rPr>
          <w:rFonts w:ascii="Calibri" w:hAnsi="Calibri" w:cs="Calibri"/>
          <w:sz w:val="22"/>
          <w:szCs w:val="22"/>
        </w:rPr>
        <w:t>,</w:t>
      </w:r>
      <w:r w:rsidR="00547CFB">
        <w:rPr>
          <w:rFonts w:ascii="Calibri" w:hAnsi="Calibri" w:cs="Calibri"/>
          <w:sz w:val="22"/>
          <w:szCs w:val="22"/>
        </w:rPr>
        <w:t xml:space="preserve"> y</w:t>
      </w:r>
      <w:r w:rsidR="00CB4740">
        <w:rPr>
          <w:rFonts w:ascii="Calibri" w:hAnsi="Calibri" w:cs="Calibri"/>
          <w:sz w:val="22"/>
          <w:szCs w:val="22"/>
        </w:rPr>
        <w:t xml:space="preserve"> en caso de haber resistido</w:t>
      </w:r>
      <w:r w:rsidR="00547CFB">
        <w:rPr>
          <w:rFonts w:ascii="Calibri" w:hAnsi="Calibri" w:cs="Calibri"/>
          <w:sz w:val="22"/>
          <w:szCs w:val="22"/>
        </w:rPr>
        <w:t xml:space="preserve"> un asedio contra las harkas insurgentes</w:t>
      </w:r>
      <w:r>
        <w:rPr>
          <w:rFonts w:ascii="Calibri" w:hAnsi="Calibri" w:cs="Calibri"/>
          <w:sz w:val="22"/>
          <w:szCs w:val="22"/>
        </w:rPr>
        <w:t xml:space="preserve"> sin apneas recursos y elementos para el combate, habría convertido </w:t>
      </w:r>
      <w:r w:rsidR="00CB4740">
        <w:rPr>
          <w:rFonts w:ascii="Calibri" w:hAnsi="Calibri" w:cs="Calibri"/>
          <w:sz w:val="22"/>
          <w:szCs w:val="22"/>
        </w:rPr>
        <w:t xml:space="preserve">la posición de </w:t>
      </w:r>
      <w:r>
        <w:rPr>
          <w:rFonts w:ascii="Calibri" w:hAnsi="Calibri" w:cs="Calibri"/>
          <w:sz w:val="22"/>
          <w:szCs w:val="22"/>
        </w:rPr>
        <w:t>Dar</w:t>
      </w:r>
      <w:r w:rsidR="00CB4740"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 xml:space="preserve">Drius en una versión a escala superior de lo que fue </w:t>
      </w:r>
      <w:r w:rsidR="00CB4740">
        <w:rPr>
          <w:rFonts w:ascii="Calibri" w:hAnsi="Calibri" w:cs="Calibri"/>
          <w:sz w:val="22"/>
          <w:szCs w:val="22"/>
        </w:rPr>
        <w:t xml:space="preserve">el asedio de </w:t>
      </w:r>
      <w:r>
        <w:rPr>
          <w:rFonts w:ascii="Calibri" w:hAnsi="Calibri" w:cs="Calibri"/>
          <w:sz w:val="22"/>
          <w:szCs w:val="22"/>
        </w:rPr>
        <w:t>Igueriben</w:t>
      </w:r>
      <w:r w:rsidR="00CB4740">
        <w:rPr>
          <w:rFonts w:ascii="Calibri" w:hAnsi="Calibri" w:cs="Calibri"/>
          <w:sz w:val="22"/>
          <w:szCs w:val="22"/>
        </w:rPr>
        <w:t xml:space="preserve"> entre el 17 de julio de 1921 y el 21 de julio de 1921</w:t>
      </w:r>
      <w:r w:rsidR="00547CFB">
        <w:rPr>
          <w:rFonts w:ascii="Calibri" w:hAnsi="Calibri" w:cs="Calibri"/>
          <w:sz w:val="22"/>
          <w:szCs w:val="22"/>
        </w:rPr>
        <w:t>.</w:t>
      </w:r>
    </w:p>
    <w:p w14:paraId="3FEC3F62" w14:textId="78808A86" w:rsidR="00547CFB" w:rsidRPr="00463E44" w:rsidRDefault="00CB4740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Otro factor del combate fue que e</w:t>
      </w:r>
      <w:r w:rsidR="00547CFB">
        <w:rPr>
          <w:rFonts w:ascii="Calibri" w:hAnsi="Calibri" w:cs="Calibri"/>
          <w:sz w:val="22"/>
          <w:szCs w:val="22"/>
        </w:rPr>
        <w:t>l Genera</w:t>
      </w:r>
      <w:r w:rsidR="00547CFB" w:rsidRPr="00463E44">
        <w:rPr>
          <w:rFonts w:ascii="Calibri" w:hAnsi="Calibri" w:cs="Calibri"/>
          <w:sz w:val="22"/>
          <w:szCs w:val="22"/>
        </w:rPr>
        <w:t xml:space="preserve">l </w:t>
      </w:r>
      <w:r w:rsidR="00547CFB">
        <w:rPr>
          <w:rFonts w:ascii="Calibri" w:hAnsi="Calibri" w:cs="Calibri"/>
          <w:sz w:val="22"/>
          <w:szCs w:val="22"/>
        </w:rPr>
        <w:t xml:space="preserve">Felipe Navarro a su llegada a </w:t>
      </w:r>
      <w:r w:rsidR="00A34568">
        <w:rPr>
          <w:rFonts w:ascii="Calibri" w:hAnsi="Calibri" w:cs="Calibri"/>
          <w:sz w:val="22"/>
          <w:szCs w:val="22"/>
        </w:rPr>
        <w:t>Dar Drius</w:t>
      </w:r>
      <w:r w:rsidR="00547CFB">
        <w:rPr>
          <w:rFonts w:ascii="Calibri" w:hAnsi="Calibri" w:cs="Calibri"/>
          <w:sz w:val="22"/>
          <w:szCs w:val="22"/>
        </w:rPr>
        <w:t xml:space="preserve">, no tuvo </w:t>
      </w:r>
      <w:r>
        <w:rPr>
          <w:rFonts w:ascii="Calibri" w:hAnsi="Calibri" w:cs="Calibri"/>
          <w:sz w:val="22"/>
          <w:szCs w:val="22"/>
        </w:rPr>
        <w:t xml:space="preserve">el </w:t>
      </w:r>
      <w:r w:rsidR="00547CFB">
        <w:rPr>
          <w:rFonts w:ascii="Calibri" w:hAnsi="Calibri" w:cs="Calibri"/>
          <w:sz w:val="22"/>
          <w:szCs w:val="22"/>
        </w:rPr>
        <w:t xml:space="preserve">apoyo de oficiales de </w:t>
      </w:r>
      <w:r w:rsidR="00547CFB" w:rsidRPr="00463E44">
        <w:rPr>
          <w:rFonts w:ascii="Calibri" w:hAnsi="Calibri" w:cs="Calibri"/>
          <w:sz w:val="22"/>
          <w:szCs w:val="22"/>
        </w:rPr>
        <w:t>Estado Mayor</w:t>
      </w:r>
      <w:r w:rsidR="00547CFB">
        <w:rPr>
          <w:rFonts w:ascii="Calibri" w:hAnsi="Calibri" w:cs="Calibri"/>
          <w:sz w:val="22"/>
          <w:szCs w:val="22"/>
        </w:rPr>
        <w:t xml:space="preserve">, </w:t>
      </w:r>
      <w:r w:rsidR="00547CFB" w:rsidRPr="00463E44">
        <w:rPr>
          <w:rFonts w:ascii="Calibri" w:hAnsi="Calibri" w:cs="Calibri"/>
          <w:sz w:val="22"/>
          <w:szCs w:val="22"/>
        </w:rPr>
        <w:t>puesto que al iniciarse el repliegue de Annual falleci</w:t>
      </w:r>
      <w:r w:rsidR="00547CFB">
        <w:rPr>
          <w:rFonts w:ascii="Calibri" w:hAnsi="Calibri" w:cs="Calibri"/>
          <w:sz w:val="22"/>
          <w:szCs w:val="22"/>
        </w:rPr>
        <w:t xml:space="preserve">eron todos los Jefes y oficiales superiores. El </w:t>
      </w:r>
      <w:r w:rsidR="00547CFB" w:rsidRPr="00463E44">
        <w:rPr>
          <w:rFonts w:ascii="Calibri" w:hAnsi="Calibri" w:cs="Calibri"/>
          <w:sz w:val="22"/>
          <w:szCs w:val="22"/>
        </w:rPr>
        <w:t>Comandante Eloy Simeoni, jefe accidental de la Sección de Campaña de Estado Mayor de la Comandancia General de Melilla</w:t>
      </w:r>
      <w:r w:rsidR="00547CFB">
        <w:rPr>
          <w:rFonts w:ascii="Calibri" w:hAnsi="Calibri" w:cs="Calibri"/>
          <w:sz w:val="22"/>
          <w:szCs w:val="22"/>
        </w:rPr>
        <w:t>, fue el único oficial de Estado Mayor que acompañó en todo momento a</w:t>
      </w:r>
      <w:r w:rsidR="00547CFB" w:rsidRPr="00463E44">
        <w:rPr>
          <w:rFonts w:ascii="Calibri" w:hAnsi="Calibri" w:cs="Calibri"/>
          <w:sz w:val="22"/>
          <w:szCs w:val="22"/>
        </w:rPr>
        <w:t>l General Felipe Navarro</w:t>
      </w:r>
      <w:r w:rsidR="00A34568">
        <w:rPr>
          <w:rFonts w:ascii="Calibri" w:hAnsi="Calibri" w:cs="Calibri"/>
          <w:sz w:val="22"/>
          <w:szCs w:val="22"/>
        </w:rPr>
        <w:t>.</w:t>
      </w:r>
      <w:r w:rsidR="00072C5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La pérdida de los  </w:t>
      </w:r>
      <w:r w:rsidR="00C011E8">
        <w:rPr>
          <w:rFonts w:ascii="Calibri" w:hAnsi="Calibri" w:cs="Calibri"/>
          <w:sz w:val="22"/>
          <w:szCs w:val="22"/>
        </w:rPr>
        <w:t>M</w:t>
      </w:r>
      <w:r>
        <w:rPr>
          <w:rFonts w:ascii="Calibri" w:hAnsi="Calibri" w:cs="Calibri"/>
          <w:sz w:val="22"/>
          <w:szCs w:val="22"/>
        </w:rPr>
        <w:t xml:space="preserve">andos a nivel de Regimiento y Batallón </w:t>
      </w:r>
      <w:r w:rsidR="00C011E8">
        <w:rPr>
          <w:rFonts w:ascii="Calibri" w:hAnsi="Calibri" w:cs="Calibri"/>
          <w:sz w:val="22"/>
          <w:szCs w:val="22"/>
        </w:rPr>
        <w:t>se convirtieron en</w:t>
      </w:r>
      <w:r>
        <w:rPr>
          <w:rFonts w:ascii="Calibri" w:hAnsi="Calibri" w:cs="Calibri"/>
          <w:sz w:val="22"/>
          <w:szCs w:val="22"/>
        </w:rPr>
        <w:t xml:space="preserve"> una situación irreparable</w:t>
      </w:r>
      <w:r w:rsidR="00072C59">
        <w:rPr>
          <w:rFonts w:ascii="Calibri" w:hAnsi="Calibri" w:cs="Calibri"/>
          <w:sz w:val="22"/>
          <w:szCs w:val="22"/>
        </w:rPr>
        <w:t xml:space="preserve">. </w:t>
      </w:r>
    </w:p>
    <w:p w14:paraId="0E49D510" w14:textId="2BFE5732" w:rsidR="0014448E" w:rsidRDefault="00547CFB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moral para combatir contra las harkas insurgentes, se desvaneció. Los soldados no podían combatir contra un enemigo al cual no veían, puesto que estaban en las alturas u ocultos sobre el terreno. El desconocimiento del número de fuerzas a las que se enfrentaron y el pánico a morir que planeó por todas las unidades del ejército, fueron factores determinantes que anularon el ánimo y la moral de combate de las fuerzas españolas</w:t>
      </w:r>
      <w:r w:rsidR="00C011E8">
        <w:rPr>
          <w:rFonts w:ascii="Calibri" w:hAnsi="Calibri" w:cs="Calibri"/>
          <w:sz w:val="22"/>
          <w:szCs w:val="22"/>
        </w:rPr>
        <w:t>, que tan sólo querían replegarse a Melilla.</w:t>
      </w:r>
    </w:p>
    <w:p w14:paraId="7D5342B9" w14:textId="29FD7CEB" w:rsidR="00547CFB" w:rsidRDefault="00547CFB" w:rsidP="00547CFB">
      <w:pPr>
        <w:jc w:val="both"/>
        <w:rPr>
          <w:rFonts w:ascii="Calibri" w:hAnsi="Calibri" w:cs="Calibri"/>
          <w:sz w:val="22"/>
          <w:szCs w:val="22"/>
        </w:rPr>
      </w:pPr>
      <w:r w:rsidRPr="00463E44">
        <w:rPr>
          <w:rFonts w:ascii="Calibri" w:hAnsi="Calibri" w:cs="Calibri"/>
          <w:sz w:val="22"/>
          <w:szCs w:val="22"/>
        </w:rPr>
        <w:t xml:space="preserve">El General </w:t>
      </w:r>
      <w:r>
        <w:rPr>
          <w:rFonts w:ascii="Calibri" w:hAnsi="Calibri" w:cs="Calibri"/>
          <w:sz w:val="22"/>
          <w:szCs w:val="22"/>
        </w:rPr>
        <w:t xml:space="preserve">Felipe </w:t>
      </w:r>
      <w:r w:rsidRPr="00463E44">
        <w:rPr>
          <w:rFonts w:ascii="Calibri" w:hAnsi="Calibri" w:cs="Calibri"/>
          <w:sz w:val="22"/>
          <w:szCs w:val="22"/>
        </w:rPr>
        <w:t>Navarro</w:t>
      </w:r>
      <w:r w:rsidR="00072C59">
        <w:rPr>
          <w:rFonts w:ascii="Calibri" w:hAnsi="Calibri" w:cs="Calibri"/>
          <w:sz w:val="22"/>
          <w:szCs w:val="22"/>
        </w:rPr>
        <w:t xml:space="preserve"> informó</w:t>
      </w:r>
      <w:r w:rsidRPr="00463E44">
        <w:rPr>
          <w:rFonts w:ascii="Calibri" w:hAnsi="Calibri" w:cs="Calibri"/>
          <w:sz w:val="22"/>
          <w:szCs w:val="22"/>
        </w:rPr>
        <w:t xml:space="preserve"> previamente </w:t>
      </w:r>
      <w:r>
        <w:rPr>
          <w:rFonts w:ascii="Calibri" w:hAnsi="Calibri" w:cs="Calibri"/>
          <w:sz w:val="22"/>
          <w:szCs w:val="22"/>
        </w:rPr>
        <w:t>del estado de la moral de las tropas, durante</w:t>
      </w:r>
      <w:r w:rsidRPr="00463E44">
        <w:rPr>
          <w:rFonts w:ascii="Calibri" w:hAnsi="Calibri" w:cs="Calibri"/>
          <w:sz w:val="22"/>
          <w:szCs w:val="22"/>
        </w:rPr>
        <w:t xml:space="preserve"> los suceso</w:t>
      </w:r>
      <w:r>
        <w:rPr>
          <w:rFonts w:ascii="Calibri" w:hAnsi="Calibri" w:cs="Calibri"/>
          <w:sz w:val="22"/>
          <w:szCs w:val="22"/>
        </w:rPr>
        <w:t>s</w:t>
      </w:r>
      <w:r w:rsidRPr="00463E44">
        <w:rPr>
          <w:rFonts w:ascii="Calibri" w:hAnsi="Calibri" w:cs="Calibri"/>
          <w:sz w:val="22"/>
          <w:szCs w:val="22"/>
        </w:rPr>
        <w:t xml:space="preserve"> del repliegue de Igueriben, el 2</w:t>
      </w:r>
      <w:r w:rsidR="00C011E8">
        <w:rPr>
          <w:rFonts w:ascii="Calibri" w:hAnsi="Calibri" w:cs="Calibri"/>
          <w:sz w:val="22"/>
          <w:szCs w:val="22"/>
        </w:rPr>
        <w:t>0</w:t>
      </w:r>
      <w:r w:rsidRPr="00463E44">
        <w:rPr>
          <w:rFonts w:ascii="Calibri" w:hAnsi="Calibri" w:cs="Calibri"/>
          <w:sz w:val="22"/>
          <w:szCs w:val="22"/>
        </w:rPr>
        <w:t xml:space="preserve"> de julio de 1921</w:t>
      </w:r>
      <w:r>
        <w:rPr>
          <w:rFonts w:ascii="Calibri" w:hAnsi="Calibri" w:cs="Calibri"/>
          <w:sz w:val="22"/>
          <w:szCs w:val="22"/>
        </w:rPr>
        <w:t>. L</w:t>
      </w:r>
      <w:r w:rsidRPr="00463E44">
        <w:rPr>
          <w:rFonts w:ascii="Calibri" w:hAnsi="Calibri" w:cs="Calibri"/>
          <w:sz w:val="22"/>
          <w:szCs w:val="22"/>
        </w:rPr>
        <w:t>a moral de las unidades para combatir contra las harkas insurgentes fue</w:t>
      </w:r>
      <w:r w:rsidR="003B44D2">
        <w:rPr>
          <w:rFonts w:ascii="Calibri" w:hAnsi="Calibri" w:cs="Calibri"/>
          <w:sz w:val="22"/>
          <w:szCs w:val="22"/>
        </w:rPr>
        <w:t xml:space="preserve"> inexistente</w:t>
      </w:r>
      <w:r w:rsidRPr="00463E44">
        <w:rPr>
          <w:rFonts w:ascii="Calibri" w:hAnsi="Calibri" w:cs="Calibri"/>
          <w:sz w:val="22"/>
          <w:szCs w:val="22"/>
        </w:rPr>
        <w:t>. Conociendo el estado de ánimo de las fuerzas procedente</w:t>
      </w:r>
      <w:r w:rsidR="003B44D2">
        <w:rPr>
          <w:rFonts w:ascii="Calibri" w:hAnsi="Calibri" w:cs="Calibri"/>
          <w:sz w:val="22"/>
          <w:szCs w:val="22"/>
        </w:rPr>
        <w:t>s</w:t>
      </w:r>
      <w:r w:rsidRPr="00463E44">
        <w:rPr>
          <w:rFonts w:ascii="Calibri" w:hAnsi="Calibri" w:cs="Calibri"/>
          <w:sz w:val="22"/>
          <w:szCs w:val="22"/>
        </w:rPr>
        <w:t xml:space="preserve"> de Annual, </w:t>
      </w:r>
      <w:r w:rsidR="003B44D2">
        <w:rPr>
          <w:rFonts w:ascii="Calibri" w:hAnsi="Calibri" w:cs="Calibri"/>
          <w:sz w:val="22"/>
          <w:szCs w:val="22"/>
        </w:rPr>
        <w:t xml:space="preserve">El General Felipe Navarro </w:t>
      </w:r>
      <w:r w:rsidRPr="00463E44">
        <w:rPr>
          <w:rFonts w:ascii="Calibri" w:hAnsi="Calibri" w:cs="Calibri"/>
          <w:sz w:val="22"/>
          <w:szCs w:val="22"/>
        </w:rPr>
        <w:t xml:space="preserve">tuvo bien presente </w:t>
      </w:r>
      <w:r>
        <w:rPr>
          <w:rFonts w:ascii="Calibri" w:hAnsi="Calibri" w:cs="Calibri"/>
          <w:sz w:val="22"/>
          <w:szCs w:val="22"/>
        </w:rPr>
        <w:t xml:space="preserve">que </w:t>
      </w:r>
      <w:r w:rsidRPr="00463E44">
        <w:rPr>
          <w:rFonts w:ascii="Calibri" w:hAnsi="Calibri" w:cs="Calibri"/>
          <w:sz w:val="22"/>
          <w:szCs w:val="22"/>
        </w:rPr>
        <w:t>en Dar Drius</w:t>
      </w:r>
      <w:r>
        <w:rPr>
          <w:rFonts w:ascii="Calibri" w:hAnsi="Calibri" w:cs="Calibri"/>
          <w:sz w:val="22"/>
          <w:szCs w:val="22"/>
        </w:rPr>
        <w:t>,</w:t>
      </w:r>
      <w:r w:rsidRPr="00463E44">
        <w:rPr>
          <w:rFonts w:ascii="Calibri" w:hAnsi="Calibri" w:cs="Calibri"/>
          <w:sz w:val="22"/>
          <w:szCs w:val="22"/>
        </w:rPr>
        <w:t xml:space="preserve"> resistir y atrincherarse no</w:t>
      </w:r>
      <w:r>
        <w:rPr>
          <w:rFonts w:ascii="Calibri" w:hAnsi="Calibri" w:cs="Calibri"/>
          <w:sz w:val="22"/>
          <w:szCs w:val="22"/>
        </w:rPr>
        <w:t xml:space="preserve"> fue</w:t>
      </w:r>
      <w:r w:rsidRPr="00463E44">
        <w:rPr>
          <w:rFonts w:ascii="Calibri" w:hAnsi="Calibri" w:cs="Calibri"/>
          <w:sz w:val="22"/>
          <w:szCs w:val="22"/>
        </w:rPr>
        <w:t xml:space="preserve"> una opción</w:t>
      </w:r>
      <w:r>
        <w:rPr>
          <w:rFonts w:ascii="Calibri" w:hAnsi="Calibri" w:cs="Calibri"/>
          <w:sz w:val="22"/>
          <w:szCs w:val="22"/>
        </w:rPr>
        <w:t xml:space="preserve"> válida,</w:t>
      </w:r>
      <w:r w:rsidRPr="00463E44">
        <w:rPr>
          <w:rFonts w:ascii="Calibri" w:hAnsi="Calibri" w:cs="Calibri"/>
          <w:sz w:val="22"/>
          <w:szCs w:val="22"/>
        </w:rPr>
        <w:t xml:space="preserve"> porque </w:t>
      </w:r>
      <w:r>
        <w:rPr>
          <w:rFonts w:ascii="Calibri" w:hAnsi="Calibri" w:cs="Calibri"/>
          <w:sz w:val="22"/>
          <w:szCs w:val="22"/>
        </w:rPr>
        <w:t xml:space="preserve">se </w:t>
      </w:r>
      <w:r w:rsidRPr="00463E44">
        <w:rPr>
          <w:rFonts w:ascii="Calibri" w:hAnsi="Calibri" w:cs="Calibri"/>
          <w:sz w:val="22"/>
          <w:szCs w:val="22"/>
        </w:rPr>
        <w:t xml:space="preserve">habría convertido aquel campamento en un </w:t>
      </w:r>
      <w:r w:rsidR="003B44D2">
        <w:rPr>
          <w:rFonts w:ascii="Calibri" w:hAnsi="Calibri" w:cs="Calibri"/>
          <w:sz w:val="22"/>
          <w:szCs w:val="22"/>
        </w:rPr>
        <w:t>asedio indefendible</w:t>
      </w:r>
      <w:r w:rsidRPr="00463E44">
        <w:rPr>
          <w:rFonts w:ascii="Calibri" w:hAnsi="Calibri" w:cs="Calibri"/>
          <w:sz w:val="22"/>
          <w:szCs w:val="22"/>
        </w:rPr>
        <w:t xml:space="preserve"> con muchas más bajas de las que ya trajeron desde Annual.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28D3CD7" w14:textId="034D6A00" w:rsidR="00547CFB" w:rsidRPr="00463E44" w:rsidRDefault="00547CFB" w:rsidP="00547CFB">
      <w:pPr>
        <w:jc w:val="both"/>
        <w:rPr>
          <w:rFonts w:ascii="Calibri" w:hAnsi="Calibri" w:cs="Calibri"/>
          <w:sz w:val="22"/>
          <w:szCs w:val="22"/>
        </w:rPr>
      </w:pPr>
      <w:r w:rsidRPr="00463E44">
        <w:rPr>
          <w:rFonts w:ascii="Calibri" w:hAnsi="Calibri" w:cs="Calibri"/>
          <w:sz w:val="22"/>
          <w:szCs w:val="22"/>
        </w:rPr>
        <w:t>El General Felipe Navarro, oficial de Estado Mayor, evaluó sus posibilidades de combatir y el resultado de sus valoraciones</w:t>
      </w:r>
      <w:r w:rsidR="003B44D2">
        <w:rPr>
          <w:rFonts w:ascii="Calibri" w:hAnsi="Calibri" w:cs="Calibri"/>
          <w:sz w:val="22"/>
          <w:szCs w:val="22"/>
        </w:rPr>
        <w:t>,</w:t>
      </w:r>
      <w:r w:rsidRPr="00463E44">
        <w:rPr>
          <w:rFonts w:ascii="Calibri" w:hAnsi="Calibri" w:cs="Calibri"/>
          <w:sz w:val="22"/>
          <w:szCs w:val="22"/>
        </w:rPr>
        <w:t xml:space="preserve"> teniendo presente en </w:t>
      </w:r>
      <w:r w:rsidR="003B44D2">
        <w:rPr>
          <w:rFonts w:ascii="Calibri" w:hAnsi="Calibri" w:cs="Calibri"/>
          <w:sz w:val="22"/>
          <w:szCs w:val="22"/>
        </w:rPr>
        <w:t>aquell</w:t>
      </w:r>
      <w:r w:rsidRPr="00463E44">
        <w:rPr>
          <w:rFonts w:ascii="Calibri" w:hAnsi="Calibri" w:cs="Calibri"/>
          <w:sz w:val="22"/>
          <w:szCs w:val="22"/>
        </w:rPr>
        <w:t xml:space="preserve">os momentos </w:t>
      </w:r>
      <w:r w:rsidR="00072C59">
        <w:rPr>
          <w:rFonts w:ascii="Calibri" w:hAnsi="Calibri" w:cs="Calibri"/>
          <w:sz w:val="22"/>
          <w:szCs w:val="22"/>
        </w:rPr>
        <w:t>los factores principales para establecer un asedio. E</w:t>
      </w:r>
      <w:r w:rsidRPr="00463E44">
        <w:rPr>
          <w:rFonts w:ascii="Calibri" w:hAnsi="Calibri" w:cs="Calibri"/>
          <w:sz w:val="22"/>
          <w:szCs w:val="22"/>
        </w:rPr>
        <w:t xml:space="preserve">l ánimo de lucha, </w:t>
      </w:r>
      <w:r>
        <w:rPr>
          <w:rFonts w:ascii="Calibri" w:hAnsi="Calibri" w:cs="Calibri"/>
          <w:sz w:val="22"/>
          <w:szCs w:val="22"/>
        </w:rPr>
        <w:t xml:space="preserve">las </w:t>
      </w:r>
      <w:r w:rsidRPr="00463E44">
        <w:rPr>
          <w:rFonts w:ascii="Calibri" w:hAnsi="Calibri" w:cs="Calibri"/>
          <w:sz w:val="22"/>
          <w:szCs w:val="22"/>
        </w:rPr>
        <w:t xml:space="preserve">armas y </w:t>
      </w:r>
      <w:r>
        <w:rPr>
          <w:rFonts w:ascii="Calibri" w:hAnsi="Calibri" w:cs="Calibri"/>
          <w:sz w:val="22"/>
          <w:szCs w:val="22"/>
        </w:rPr>
        <w:t xml:space="preserve">las </w:t>
      </w:r>
      <w:r w:rsidR="00CB4740" w:rsidRPr="00463E44">
        <w:rPr>
          <w:rFonts w:ascii="Calibri" w:hAnsi="Calibri" w:cs="Calibri"/>
          <w:sz w:val="22"/>
          <w:szCs w:val="22"/>
        </w:rPr>
        <w:t>municiones,</w:t>
      </w:r>
      <w:r w:rsidRPr="00463E44">
        <w:rPr>
          <w:rFonts w:ascii="Calibri" w:hAnsi="Calibri" w:cs="Calibri"/>
          <w:sz w:val="22"/>
          <w:szCs w:val="22"/>
        </w:rPr>
        <w:t xml:space="preserve"> así como el</w:t>
      </w:r>
      <w:r>
        <w:rPr>
          <w:rFonts w:ascii="Calibri" w:hAnsi="Calibri" w:cs="Calibri"/>
          <w:sz w:val="22"/>
          <w:szCs w:val="22"/>
        </w:rPr>
        <w:t xml:space="preserve"> desconocimiento del</w:t>
      </w:r>
      <w:r w:rsidRPr="00463E44">
        <w:rPr>
          <w:rFonts w:ascii="Calibri" w:hAnsi="Calibri" w:cs="Calibri"/>
          <w:sz w:val="22"/>
          <w:szCs w:val="22"/>
        </w:rPr>
        <w:t xml:space="preserve"> número de harkas insurgentes a las que se iba a enfrentar, cantidad y fuerza, </w:t>
      </w:r>
      <w:r>
        <w:rPr>
          <w:rFonts w:ascii="Calibri" w:hAnsi="Calibri" w:cs="Calibri"/>
          <w:sz w:val="22"/>
          <w:szCs w:val="22"/>
        </w:rPr>
        <w:t xml:space="preserve">añadiendo </w:t>
      </w:r>
      <w:r w:rsidRPr="00463E44">
        <w:rPr>
          <w:rFonts w:ascii="Calibri" w:hAnsi="Calibri" w:cs="Calibri"/>
          <w:sz w:val="22"/>
          <w:szCs w:val="22"/>
        </w:rPr>
        <w:t xml:space="preserve">el </w:t>
      </w:r>
      <w:r w:rsidR="003B44D2">
        <w:rPr>
          <w:rFonts w:ascii="Calibri" w:hAnsi="Calibri" w:cs="Calibri"/>
          <w:sz w:val="22"/>
          <w:szCs w:val="22"/>
        </w:rPr>
        <w:t>haberse quedado sin comunicaciones con la Comandancia General de Melilla</w:t>
      </w:r>
      <w:r w:rsidRPr="00463E44">
        <w:rPr>
          <w:rFonts w:ascii="Calibri" w:hAnsi="Calibri" w:cs="Calibri"/>
          <w:sz w:val="22"/>
          <w:szCs w:val="22"/>
        </w:rPr>
        <w:t xml:space="preserve">, </w:t>
      </w:r>
      <w:r w:rsidR="003B44D2">
        <w:rPr>
          <w:rFonts w:ascii="Calibri" w:hAnsi="Calibri" w:cs="Calibri"/>
          <w:sz w:val="22"/>
          <w:szCs w:val="22"/>
        </w:rPr>
        <w:t xml:space="preserve">y con otras posiciones cercanas a la circunscripción, </w:t>
      </w:r>
      <w:r w:rsidRPr="00463E44">
        <w:rPr>
          <w:rFonts w:ascii="Calibri" w:hAnsi="Calibri" w:cs="Calibri"/>
          <w:sz w:val="22"/>
          <w:szCs w:val="22"/>
        </w:rPr>
        <w:t xml:space="preserve">condujeron al General Felipe Navarro a tomar la decisión de continuar </w:t>
      </w:r>
      <w:r w:rsidR="00072C59" w:rsidRPr="00463E44">
        <w:rPr>
          <w:rFonts w:ascii="Calibri" w:hAnsi="Calibri" w:cs="Calibri"/>
          <w:sz w:val="22"/>
          <w:szCs w:val="22"/>
        </w:rPr>
        <w:t>replegándose,</w:t>
      </w:r>
      <w:r w:rsidRPr="00463E44">
        <w:rPr>
          <w:rFonts w:ascii="Calibri" w:hAnsi="Calibri" w:cs="Calibri"/>
          <w:sz w:val="22"/>
          <w:szCs w:val="22"/>
        </w:rPr>
        <w:t xml:space="preserve"> puesto que su ejército </w:t>
      </w:r>
      <w:r>
        <w:rPr>
          <w:rFonts w:ascii="Calibri" w:hAnsi="Calibri" w:cs="Calibri"/>
          <w:sz w:val="22"/>
          <w:szCs w:val="22"/>
        </w:rPr>
        <w:t xml:space="preserve">en aquellos instantes </w:t>
      </w:r>
      <w:r w:rsidRPr="00463E44">
        <w:rPr>
          <w:rFonts w:ascii="Calibri" w:hAnsi="Calibri" w:cs="Calibri"/>
          <w:sz w:val="22"/>
          <w:szCs w:val="22"/>
        </w:rPr>
        <w:t xml:space="preserve">careció de </w:t>
      </w:r>
      <w:r>
        <w:rPr>
          <w:rFonts w:ascii="Calibri" w:hAnsi="Calibri" w:cs="Calibri"/>
          <w:sz w:val="22"/>
          <w:szCs w:val="22"/>
        </w:rPr>
        <w:t xml:space="preserve">capacidad combativa y de </w:t>
      </w:r>
      <w:r w:rsidRPr="00463E44">
        <w:rPr>
          <w:rFonts w:ascii="Calibri" w:hAnsi="Calibri" w:cs="Calibri"/>
          <w:sz w:val="22"/>
          <w:szCs w:val="22"/>
        </w:rPr>
        <w:t>espíritu de lucha.</w:t>
      </w:r>
      <w:r w:rsidR="00072C59">
        <w:rPr>
          <w:rFonts w:ascii="Calibri" w:hAnsi="Calibri" w:cs="Calibri"/>
          <w:sz w:val="22"/>
          <w:szCs w:val="22"/>
        </w:rPr>
        <w:t xml:space="preserve"> </w:t>
      </w:r>
    </w:p>
    <w:p w14:paraId="1F63BEED" w14:textId="77777777" w:rsidR="00547CFB" w:rsidRPr="00463E44" w:rsidRDefault="00547CFB" w:rsidP="00547CFB">
      <w:pPr>
        <w:jc w:val="both"/>
        <w:rPr>
          <w:rFonts w:ascii="Calibri" w:hAnsi="Calibri" w:cs="Calibri"/>
          <w:sz w:val="22"/>
          <w:szCs w:val="22"/>
        </w:rPr>
      </w:pPr>
      <w:r w:rsidRPr="00463E44">
        <w:rPr>
          <w:rFonts w:ascii="Calibri" w:hAnsi="Calibri" w:cs="Calibri"/>
          <w:sz w:val="22"/>
          <w:szCs w:val="22"/>
        </w:rPr>
        <w:lastRenderedPageBreak/>
        <w:t>La voluntad de vencer, la unidad del conjunto de las fuerzas y la capacidad de poder sorprender al enemigo, fueron factores que no existieron en aquellos instantes donde el desánimo de los soldados, unido a las numerosas deserciones de las harkas aliadas y de los policías indígenas, condujeron al General Felipe Navarro a evaluar una decisión en la que no se equivocó</w:t>
      </w:r>
      <w:r>
        <w:rPr>
          <w:rFonts w:ascii="Calibri" w:hAnsi="Calibri" w:cs="Calibri"/>
          <w:sz w:val="22"/>
          <w:szCs w:val="22"/>
        </w:rPr>
        <w:t xml:space="preserve">, puesto que </w:t>
      </w:r>
      <w:r w:rsidRPr="00463E44">
        <w:rPr>
          <w:rFonts w:ascii="Calibri" w:hAnsi="Calibri" w:cs="Calibri"/>
          <w:sz w:val="22"/>
          <w:szCs w:val="22"/>
        </w:rPr>
        <w:t xml:space="preserve">su única alternativa fue la de salvar todas las vidas posibles de un ejército en retirada, evitando exponer a aquellos hombres </w:t>
      </w:r>
      <w:r>
        <w:rPr>
          <w:rFonts w:ascii="Calibri" w:hAnsi="Calibri" w:cs="Calibri"/>
          <w:sz w:val="22"/>
          <w:szCs w:val="22"/>
        </w:rPr>
        <w:t>en</w:t>
      </w:r>
      <w:r w:rsidRPr="00463E44">
        <w:rPr>
          <w:rFonts w:ascii="Calibri" w:hAnsi="Calibri" w:cs="Calibri"/>
          <w:sz w:val="22"/>
          <w:szCs w:val="22"/>
        </w:rPr>
        <w:t xml:space="preserve"> combate</w:t>
      </w:r>
      <w:r>
        <w:rPr>
          <w:rFonts w:ascii="Calibri" w:hAnsi="Calibri" w:cs="Calibri"/>
          <w:sz w:val="22"/>
          <w:szCs w:val="22"/>
        </w:rPr>
        <w:t>s</w:t>
      </w:r>
      <w:r w:rsidRPr="00463E4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 los que les sería muy difícil sobrevivir</w:t>
      </w:r>
      <w:r w:rsidRPr="00463E44">
        <w:rPr>
          <w:rFonts w:ascii="Calibri" w:hAnsi="Calibri" w:cs="Calibri"/>
          <w:sz w:val="22"/>
          <w:szCs w:val="22"/>
        </w:rPr>
        <w:t>.</w:t>
      </w:r>
    </w:p>
    <w:p w14:paraId="50A05420" w14:textId="49D2332E" w:rsidR="00547CFB" w:rsidRPr="00463E44" w:rsidRDefault="00547CFB" w:rsidP="00547CFB">
      <w:pPr>
        <w:jc w:val="both"/>
        <w:rPr>
          <w:rFonts w:ascii="Calibri" w:hAnsi="Calibri" w:cs="Calibri"/>
          <w:sz w:val="22"/>
          <w:szCs w:val="22"/>
        </w:rPr>
      </w:pPr>
      <w:r w:rsidRPr="00463E44">
        <w:rPr>
          <w:rFonts w:ascii="Calibri" w:hAnsi="Calibri" w:cs="Calibri"/>
          <w:sz w:val="22"/>
          <w:szCs w:val="22"/>
        </w:rPr>
        <w:t>Todos estos factores</w:t>
      </w:r>
      <w:r>
        <w:rPr>
          <w:rFonts w:ascii="Calibri" w:hAnsi="Calibri" w:cs="Calibri"/>
          <w:sz w:val="22"/>
          <w:szCs w:val="22"/>
        </w:rPr>
        <w:t xml:space="preserve"> </w:t>
      </w:r>
      <w:r w:rsidRPr="00463E44">
        <w:rPr>
          <w:rFonts w:ascii="Calibri" w:hAnsi="Calibri" w:cs="Calibri"/>
          <w:sz w:val="22"/>
          <w:szCs w:val="22"/>
        </w:rPr>
        <w:t>fueron determinantes a la hora de tener que adoptar una decisión</w:t>
      </w:r>
      <w:r w:rsidR="003B44D2">
        <w:rPr>
          <w:rFonts w:ascii="Calibri" w:hAnsi="Calibri" w:cs="Calibri"/>
          <w:sz w:val="22"/>
          <w:szCs w:val="22"/>
        </w:rPr>
        <w:t>,</w:t>
      </w:r>
      <w:r w:rsidRPr="00463E44">
        <w:rPr>
          <w:rFonts w:ascii="Calibri" w:hAnsi="Calibri" w:cs="Calibri"/>
          <w:sz w:val="22"/>
          <w:szCs w:val="22"/>
        </w:rPr>
        <w:t xml:space="preserve"> </w:t>
      </w:r>
      <w:r w:rsidR="003B44D2">
        <w:rPr>
          <w:rFonts w:ascii="Calibri" w:hAnsi="Calibri" w:cs="Calibri"/>
          <w:sz w:val="22"/>
          <w:szCs w:val="22"/>
        </w:rPr>
        <w:t>t</w:t>
      </w:r>
      <w:r w:rsidRPr="00463E44">
        <w:rPr>
          <w:rFonts w:ascii="Calibri" w:hAnsi="Calibri" w:cs="Calibri"/>
          <w:sz w:val="22"/>
          <w:szCs w:val="22"/>
        </w:rPr>
        <w:t xml:space="preserve">al como se expuso en la defensa del juicio al que fue sometido el General Felipe Navarro, que resultó absuelto de todos los cargos. </w:t>
      </w:r>
      <w:r>
        <w:rPr>
          <w:rFonts w:ascii="Calibri" w:hAnsi="Calibri" w:cs="Calibri"/>
          <w:sz w:val="22"/>
          <w:szCs w:val="22"/>
        </w:rPr>
        <w:t xml:space="preserve">Las decisiones del General Felipe Navarro </w:t>
      </w:r>
      <w:r w:rsidRPr="00463E44">
        <w:rPr>
          <w:rFonts w:ascii="Calibri" w:hAnsi="Calibri" w:cs="Calibri"/>
          <w:sz w:val="22"/>
          <w:szCs w:val="22"/>
        </w:rPr>
        <w:t>fueron orientadas a salvar las vidas de aquellos soldados que huyeron despavoridos de los ataques de las harkas insurgentes.</w:t>
      </w:r>
      <w:r>
        <w:rPr>
          <w:rFonts w:ascii="Calibri" w:hAnsi="Calibri" w:cs="Calibri"/>
          <w:sz w:val="22"/>
          <w:szCs w:val="22"/>
        </w:rPr>
        <w:t xml:space="preserve"> </w:t>
      </w:r>
      <w:r w:rsidRPr="00463E44">
        <w:rPr>
          <w:rFonts w:ascii="Calibri" w:hAnsi="Calibri" w:cs="Calibri"/>
          <w:sz w:val="22"/>
          <w:szCs w:val="22"/>
        </w:rPr>
        <w:t>Con un ejército en retirada sin moral de combate, sin apenas municiones para combatir un solo día y después de haber abandonado parte de las armas y enseres por el camino de retirada, la decisión del General Felipe Navarro de retirarse hasta</w:t>
      </w:r>
      <w:r>
        <w:rPr>
          <w:rFonts w:ascii="Calibri" w:hAnsi="Calibri" w:cs="Calibri"/>
          <w:sz w:val="22"/>
          <w:szCs w:val="22"/>
        </w:rPr>
        <w:t xml:space="preserve"> poder alcanzar l</w:t>
      </w:r>
      <w:r w:rsidRPr="00463E44">
        <w:rPr>
          <w:rFonts w:ascii="Calibri" w:hAnsi="Calibri" w:cs="Calibri"/>
          <w:sz w:val="22"/>
          <w:szCs w:val="22"/>
        </w:rPr>
        <w:t>a Plaza de Melilla fue la mejor opción que tuvo a su alcance</w:t>
      </w:r>
      <w:r>
        <w:rPr>
          <w:rFonts w:ascii="Calibri" w:hAnsi="Calibri" w:cs="Calibri"/>
          <w:sz w:val="22"/>
          <w:szCs w:val="22"/>
        </w:rPr>
        <w:t>, antes que atrincherarse</w:t>
      </w:r>
      <w:r w:rsidR="003B44D2">
        <w:rPr>
          <w:rFonts w:ascii="Calibri" w:hAnsi="Calibri" w:cs="Calibri"/>
          <w:sz w:val="22"/>
          <w:szCs w:val="22"/>
        </w:rPr>
        <w:t xml:space="preserve"> en Dar-Drius</w:t>
      </w:r>
      <w:r w:rsidRPr="00463E44">
        <w:rPr>
          <w:rFonts w:ascii="Calibri" w:hAnsi="Calibri" w:cs="Calibri"/>
          <w:sz w:val="22"/>
          <w:szCs w:val="22"/>
        </w:rPr>
        <w:t>.</w:t>
      </w:r>
    </w:p>
    <w:p w14:paraId="56046D70" w14:textId="77777777" w:rsidR="003B44D2" w:rsidRDefault="003B44D2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 carecer de comunicaciones con la Comandancia General de Melilla y con otras posiciones dentro de las circunscripción de Dar Drius,</w:t>
      </w:r>
      <w:r w:rsidR="00547CFB" w:rsidRPr="00463E44">
        <w:rPr>
          <w:rFonts w:ascii="Calibri" w:hAnsi="Calibri" w:cs="Calibri"/>
          <w:sz w:val="22"/>
          <w:szCs w:val="22"/>
        </w:rPr>
        <w:t xml:space="preserve"> </w:t>
      </w:r>
      <w:r w:rsidR="00547CFB">
        <w:rPr>
          <w:rFonts w:ascii="Calibri" w:hAnsi="Calibri" w:cs="Calibri"/>
          <w:sz w:val="22"/>
          <w:szCs w:val="22"/>
        </w:rPr>
        <w:t xml:space="preserve">el General </w:t>
      </w:r>
      <w:r>
        <w:rPr>
          <w:rFonts w:ascii="Calibri" w:hAnsi="Calibri" w:cs="Calibri"/>
          <w:sz w:val="22"/>
          <w:szCs w:val="22"/>
        </w:rPr>
        <w:t xml:space="preserve">Felipe </w:t>
      </w:r>
      <w:r w:rsidR="00547CFB">
        <w:rPr>
          <w:rFonts w:ascii="Calibri" w:hAnsi="Calibri" w:cs="Calibri"/>
          <w:sz w:val="22"/>
          <w:szCs w:val="22"/>
        </w:rPr>
        <w:t xml:space="preserve">Navarro </w:t>
      </w:r>
      <w:r>
        <w:rPr>
          <w:rFonts w:ascii="Calibri" w:hAnsi="Calibri" w:cs="Calibri"/>
          <w:sz w:val="22"/>
          <w:szCs w:val="22"/>
        </w:rPr>
        <w:t>se detuvo</w:t>
      </w:r>
      <w:r w:rsidR="00547CFB">
        <w:rPr>
          <w:rFonts w:ascii="Calibri" w:hAnsi="Calibri" w:cs="Calibri"/>
          <w:sz w:val="22"/>
          <w:szCs w:val="22"/>
        </w:rPr>
        <w:t xml:space="preserve"> en las posiciones de Batel y Tistutin, creyendo </w:t>
      </w:r>
      <w:r>
        <w:rPr>
          <w:rFonts w:ascii="Calibri" w:hAnsi="Calibri" w:cs="Calibri"/>
          <w:sz w:val="22"/>
          <w:szCs w:val="22"/>
        </w:rPr>
        <w:t>que podría</w:t>
      </w:r>
      <w:r w:rsidR="00547CFB">
        <w:rPr>
          <w:rFonts w:ascii="Calibri" w:hAnsi="Calibri" w:cs="Calibri"/>
          <w:sz w:val="22"/>
          <w:szCs w:val="22"/>
        </w:rPr>
        <w:t xml:space="preserve"> hacer uso del </w:t>
      </w:r>
      <w:r>
        <w:rPr>
          <w:rFonts w:ascii="Calibri" w:hAnsi="Calibri" w:cs="Calibri"/>
          <w:sz w:val="22"/>
          <w:szCs w:val="22"/>
        </w:rPr>
        <w:t>f</w:t>
      </w:r>
      <w:r w:rsidR="00547CFB">
        <w:rPr>
          <w:rFonts w:ascii="Calibri" w:hAnsi="Calibri" w:cs="Calibri"/>
          <w:sz w:val="22"/>
          <w:szCs w:val="22"/>
        </w:rPr>
        <w:t xml:space="preserve">errocarril para evacuar con mayor celeridad a sus </w:t>
      </w:r>
      <w:r>
        <w:rPr>
          <w:rFonts w:ascii="Calibri" w:hAnsi="Calibri" w:cs="Calibri"/>
          <w:sz w:val="22"/>
          <w:szCs w:val="22"/>
        </w:rPr>
        <w:t>tropas en retirada</w:t>
      </w:r>
      <w:r w:rsidR="00547CFB">
        <w:rPr>
          <w:rFonts w:ascii="Calibri" w:hAnsi="Calibri" w:cs="Calibri"/>
          <w:sz w:val="22"/>
          <w:szCs w:val="22"/>
        </w:rPr>
        <w:t xml:space="preserve">. </w:t>
      </w:r>
    </w:p>
    <w:p w14:paraId="31C83B26" w14:textId="48B13FAC" w:rsidR="00547CFB" w:rsidRDefault="00547CFB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Hay que contar con el factor de la persecución de las harkas insurgentes, que consiguieron rodearle por los flancos. A pesar del esfuerzo realizado por </w:t>
      </w:r>
      <w:r w:rsidRPr="00463E44">
        <w:rPr>
          <w:rFonts w:ascii="Calibri" w:hAnsi="Calibri" w:cs="Calibri"/>
          <w:sz w:val="22"/>
          <w:szCs w:val="22"/>
        </w:rPr>
        <w:t xml:space="preserve">los jinetes del Regimiento de </w:t>
      </w:r>
      <w:r w:rsidR="00072C59">
        <w:rPr>
          <w:rFonts w:ascii="Calibri" w:hAnsi="Calibri" w:cs="Calibri"/>
          <w:sz w:val="22"/>
          <w:szCs w:val="22"/>
        </w:rPr>
        <w:t>C</w:t>
      </w:r>
      <w:r w:rsidRPr="00463E44">
        <w:rPr>
          <w:rFonts w:ascii="Calibri" w:hAnsi="Calibri" w:cs="Calibri"/>
          <w:sz w:val="22"/>
          <w:szCs w:val="22"/>
        </w:rPr>
        <w:t>azadores de Alcántara 14 de caballería</w:t>
      </w:r>
      <w:r>
        <w:rPr>
          <w:rFonts w:ascii="Calibri" w:hAnsi="Calibri" w:cs="Calibri"/>
          <w:sz w:val="22"/>
          <w:szCs w:val="22"/>
        </w:rPr>
        <w:t>, que cubrieron con su heroica acción la retaguardia de la columna en retirada, el General Felipe Navarro d</w:t>
      </w:r>
      <w:r w:rsidRPr="00463E44">
        <w:rPr>
          <w:rFonts w:ascii="Calibri" w:hAnsi="Calibri" w:cs="Calibri"/>
          <w:sz w:val="22"/>
          <w:szCs w:val="22"/>
        </w:rPr>
        <w:t>ebió de haber continuado hasta llegar al poblado de Nador o al aeródromo y alcazaba de Zelouan</w:t>
      </w:r>
      <w:r w:rsidR="008E073B">
        <w:rPr>
          <w:rFonts w:ascii="Calibri" w:hAnsi="Calibri" w:cs="Calibri"/>
          <w:sz w:val="22"/>
          <w:szCs w:val="22"/>
        </w:rPr>
        <w:t xml:space="preserve">. De haber alcanzado alguna de estas dos poblaciones, </w:t>
      </w:r>
      <w:r w:rsidR="003B44D2">
        <w:rPr>
          <w:rFonts w:ascii="Calibri" w:hAnsi="Calibri" w:cs="Calibri"/>
          <w:sz w:val="22"/>
          <w:szCs w:val="22"/>
        </w:rPr>
        <w:t xml:space="preserve">habría tenido más posibilidades de llegar a </w:t>
      </w:r>
      <w:r w:rsidR="008E073B">
        <w:rPr>
          <w:rFonts w:ascii="Calibri" w:hAnsi="Calibri" w:cs="Calibri"/>
          <w:sz w:val="22"/>
          <w:szCs w:val="22"/>
        </w:rPr>
        <w:t xml:space="preserve">La Plaza de </w:t>
      </w:r>
      <w:r w:rsidR="003B44D2">
        <w:rPr>
          <w:rFonts w:ascii="Calibri" w:hAnsi="Calibri" w:cs="Calibri"/>
          <w:sz w:val="22"/>
          <w:szCs w:val="22"/>
        </w:rPr>
        <w:t>Melilla.</w:t>
      </w:r>
    </w:p>
    <w:p w14:paraId="1FE7B92C" w14:textId="77777777" w:rsidR="008E073B" w:rsidRDefault="008E073B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hubiese rebasado Batel y Tistutin, parando sólo a recoger a las guarniciones, e igualmente hubiese hecho lo mismo en la posición de Monte Arruit,</w:t>
      </w:r>
      <w:r w:rsidR="00547CFB" w:rsidRPr="00463E44">
        <w:rPr>
          <w:rFonts w:ascii="Calibri" w:hAnsi="Calibri" w:cs="Calibri"/>
          <w:sz w:val="22"/>
          <w:szCs w:val="22"/>
        </w:rPr>
        <w:t xml:space="preserve"> habría </w:t>
      </w:r>
      <w:r w:rsidR="003B44D2">
        <w:rPr>
          <w:rFonts w:ascii="Calibri" w:hAnsi="Calibri" w:cs="Calibri"/>
          <w:sz w:val="22"/>
          <w:szCs w:val="22"/>
        </w:rPr>
        <w:t xml:space="preserve">podido </w:t>
      </w:r>
      <w:r w:rsidR="00547CFB" w:rsidRPr="00463E44">
        <w:rPr>
          <w:rFonts w:ascii="Calibri" w:hAnsi="Calibri" w:cs="Calibri"/>
          <w:sz w:val="22"/>
          <w:szCs w:val="22"/>
        </w:rPr>
        <w:t xml:space="preserve">evitar una rendición sangrienta y </w:t>
      </w:r>
      <w:r w:rsidR="003B44D2">
        <w:rPr>
          <w:rFonts w:ascii="Calibri" w:hAnsi="Calibri" w:cs="Calibri"/>
          <w:sz w:val="22"/>
          <w:szCs w:val="22"/>
        </w:rPr>
        <w:t xml:space="preserve">también </w:t>
      </w:r>
      <w:r w:rsidR="00547CFB" w:rsidRPr="00463E44">
        <w:rPr>
          <w:rFonts w:ascii="Calibri" w:hAnsi="Calibri" w:cs="Calibri"/>
          <w:sz w:val="22"/>
          <w:szCs w:val="22"/>
        </w:rPr>
        <w:t>habría evitado las masacres, sin embargo, durante su retirada no atendió lo suficiente sus flancos y permitió que le rodeasen</w:t>
      </w:r>
      <w:r w:rsidR="00547CFB">
        <w:rPr>
          <w:rFonts w:ascii="Calibri" w:hAnsi="Calibri" w:cs="Calibri"/>
          <w:sz w:val="22"/>
          <w:szCs w:val="22"/>
        </w:rPr>
        <w:t xml:space="preserve"> las harkas insurgentes. </w:t>
      </w:r>
    </w:p>
    <w:p w14:paraId="01F7CDCA" w14:textId="03A59B25" w:rsidR="00940169" w:rsidRDefault="00547CFB" w:rsidP="00547CF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</w:t>
      </w:r>
      <w:r w:rsidR="008E073B">
        <w:rPr>
          <w:rFonts w:ascii="Calibri" w:hAnsi="Calibri" w:cs="Calibri"/>
          <w:sz w:val="22"/>
          <w:szCs w:val="22"/>
        </w:rPr>
        <w:t xml:space="preserve"> General Felipe Navarro, a falta de comunicaciones  con la Comandancia General de Melilla, y creyendo que desde el paso del río Igan las harkas insurgentes no les perseguían, esperó</w:t>
      </w:r>
      <w:r>
        <w:rPr>
          <w:rFonts w:ascii="Calibri" w:hAnsi="Calibri" w:cs="Calibri"/>
          <w:sz w:val="22"/>
          <w:szCs w:val="22"/>
        </w:rPr>
        <w:t xml:space="preserve"> durante c</w:t>
      </w:r>
      <w:r w:rsidR="00072C59">
        <w:rPr>
          <w:rFonts w:ascii="Calibri" w:hAnsi="Calibri" w:cs="Calibri"/>
          <w:sz w:val="22"/>
          <w:szCs w:val="22"/>
        </w:rPr>
        <w:t>erca de seis</w:t>
      </w:r>
      <w:r>
        <w:rPr>
          <w:rFonts w:ascii="Calibri" w:hAnsi="Calibri" w:cs="Calibri"/>
          <w:sz w:val="22"/>
          <w:szCs w:val="22"/>
        </w:rPr>
        <w:t xml:space="preserve"> </w:t>
      </w:r>
      <w:r w:rsidR="008E073B">
        <w:rPr>
          <w:rFonts w:ascii="Calibri" w:hAnsi="Calibri" w:cs="Calibri"/>
          <w:sz w:val="22"/>
          <w:szCs w:val="22"/>
        </w:rPr>
        <w:t>jornadas</w:t>
      </w:r>
      <w:r>
        <w:rPr>
          <w:rFonts w:ascii="Calibri" w:hAnsi="Calibri" w:cs="Calibri"/>
          <w:sz w:val="22"/>
          <w:szCs w:val="22"/>
        </w:rPr>
        <w:t>, desde la tarde del 23 de julio de 1921, hasta la madrugada del 29 de julio de 1921, en las posiciones de Batel Y Tistutin, proporcionaron ventaja a las harkas insurgentes que rodearon su columna</w:t>
      </w:r>
      <w:r w:rsidR="008E073B">
        <w:rPr>
          <w:rFonts w:ascii="Calibri" w:hAnsi="Calibri" w:cs="Calibri"/>
          <w:sz w:val="22"/>
          <w:szCs w:val="22"/>
        </w:rPr>
        <w:t>, volviendo a</w:t>
      </w:r>
      <w:r>
        <w:rPr>
          <w:rFonts w:ascii="Calibri" w:hAnsi="Calibri" w:cs="Calibri"/>
          <w:sz w:val="22"/>
          <w:szCs w:val="22"/>
        </w:rPr>
        <w:t xml:space="preserve"> hostiga</w:t>
      </w:r>
      <w:r w:rsidR="008E073B">
        <w:rPr>
          <w:rFonts w:ascii="Calibri" w:hAnsi="Calibri" w:cs="Calibri"/>
          <w:sz w:val="22"/>
          <w:szCs w:val="22"/>
        </w:rPr>
        <w:t xml:space="preserve">rles, acción que obligó al General Felipe Navarro a replegarse </w:t>
      </w:r>
      <w:r>
        <w:rPr>
          <w:rFonts w:ascii="Calibri" w:hAnsi="Calibri" w:cs="Calibri"/>
          <w:sz w:val="22"/>
          <w:szCs w:val="22"/>
        </w:rPr>
        <w:t xml:space="preserve"> de</w:t>
      </w:r>
      <w:r w:rsidR="008E073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Batel y Tistutin hasta que alcanzaron Monte Arruit, </w:t>
      </w:r>
      <w:r w:rsidR="008E073B">
        <w:rPr>
          <w:rFonts w:ascii="Calibri" w:hAnsi="Calibri" w:cs="Calibri"/>
          <w:sz w:val="22"/>
          <w:szCs w:val="22"/>
        </w:rPr>
        <w:t>el día</w:t>
      </w:r>
      <w:r>
        <w:rPr>
          <w:rFonts w:ascii="Calibri" w:hAnsi="Calibri" w:cs="Calibri"/>
          <w:sz w:val="22"/>
          <w:szCs w:val="22"/>
        </w:rPr>
        <w:t xml:space="preserve"> 29 de julio de 1921. </w:t>
      </w:r>
    </w:p>
    <w:sectPr w:rsidR="00940169" w:rsidSect="00547C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FB"/>
    <w:rsid w:val="0000465D"/>
    <w:rsid w:val="00072C59"/>
    <w:rsid w:val="00127E75"/>
    <w:rsid w:val="0014448E"/>
    <w:rsid w:val="00175F98"/>
    <w:rsid w:val="002346A3"/>
    <w:rsid w:val="00336E95"/>
    <w:rsid w:val="003B44D2"/>
    <w:rsid w:val="0044409D"/>
    <w:rsid w:val="004C1D60"/>
    <w:rsid w:val="00547CFB"/>
    <w:rsid w:val="008E073B"/>
    <w:rsid w:val="009176AA"/>
    <w:rsid w:val="00940169"/>
    <w:rsid w:val="00A34568"/>
    <w:rsid w:val="00A46215"/>
    <w:rsid w:val="00BC71CD"/>
    <w:rsid w:val="00C011E8"/>
    <w:rsid w:val="00CB4740"/>
    <w:rsid w:val="00D12BC6"/>
    <w:rsid w:val="00DB5AB5"/>
    <w:rsid w:val="00F3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B5F09"/>
  <w15:chartTrackingRefBased/>
  <w15:docId w15:val="{7E6EB927-C361-4A9E-86A9-27053A03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CFB"/>
  </w:style>
  <w:style w:type="paragraph" w:styleId="Ttulo1">
    <w:name w:val="heading 1"/>
    <w:basedOn w:val="Normal"/>
    <w:next w:val="Normal"/>
    <w:link w:val="Ttulo1Car"/>
    <w:uiPriority w:val="9"/>
    <w:qFormat/>
    <w:rsid w:val="00547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7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47C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47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47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47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47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47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47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47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47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47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47C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47CF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47C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47C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47C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47C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47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47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47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47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47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47C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47C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47CF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47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47CF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47C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1641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3</cp:revision>
  <dcterms:created xsi:type="dcterms:W3CDTF">2026-07-29T17:16:00Z</dcterms:created>
  <dcterms:modified xsi:type="dcterms:W3CDTF">2026-07-30T11:46:00Z</dcterms:modified>
</cp:coreProperties>
</file>